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10F82" w14:textId="1EEC2538" w:rsidR="00096265" w:rsidRPr="0075105B" w:rsidRDefault="00096265" w:rsidP="00096265">
      <w:pPr>
        <w:spacing w:after="0"/>
        <w:jc w:val="center"/>
        <w:rPr>
          <w:rFonts w:ascii="Arial Narrow" w:hAnsi="Arial Narrow"/>
          <w:b/>
          <w:bCs/>
          <w:lang w:val="es-MX"/>
        </w:rPr>
      </w:pPr>
      <w:bookmarkStart w:id="0" w:name="_Hlk67584556"/>
      <w:r w:rsidRPr="0075105B">
        <w:rPr>
          <w:rFonts w:ascii="Arial Narrow" w:hAnsi="Arial Narrow"/>
          <w:b/>
          <w:bCs/>
          <w:lang w:val="es-MX"/>
        </w:rPr>
        <w:t xml:space="preserve">COMITÉ DE CONCILIACIÓN DEL DISTRITO TURISTICO Y CULTURAL DE CARTAGENA </w:t>
      </w:r>
    </w:p>
    <w:p w14:paraId="7ABE9479" w14:textId="6E1CB9E5" w:rsidR="009F36B5" w:rsidRPr="0075105B" w:rsidRDefault="00DA5ACE" w:rsidP="00096265">
      <w:pPr>
        <w:spacing w:after="0"/>
        <w:jc w:val="center"/>
        <w:rPr>
          <w:rFonts w:ascii="Arial Narrow" w:hAnsi="Arial Narrow"/>
          <w:b/>
          <w:bCs/>
          <w:lang w:val="es-MX"/>
        </w:rPr>
      </w:pPr>
      <w:r>
        <w:rPr>
          <w:rFonts w:ascii="Arial Narrow" w:hAnsi="Arial Narrow"/>
          <w:b/>
          <w:bCs/>
          <w:lang w:val="es-MX"/>
        </w:rPr>
        <w:t>SESIÓN ORDINARIA No. 05</w:t>
      </w:r>
      <w:r w:rsidR="009E0BEC">
        <w:rPr>
          <w:rFonts w:ascii="Arial Narrow" w:hAnsi="Arial Narrow"/>
          <w:b/>
          <w:bCs/>
          <w:lang w:val="es-MX"/>
        </w:rPr>
        <w:t xml:space="preserve"> DEL </w:t>
      </w:r>
      <w:r>
        <w:rPr>
          <w:rFonts w:ascii="Arial Narrow" w:hAnsi="Arial Narrow"/>
          <w:b/>
          <w:bCs/>
          <w:lang w:val="es-MX"/>
        </w:rPr>
        <w:t>16 DE MARZO</w:t>
      </w:r>
      <w:r w:rsidR="009E0BEC">
        <w:rPr>
          <w:rFonts w:ascii="Arial Narrow" w:hAnsi="Arial Narrow"/>
          <w:b/>
          <w:bCs/>
          <w:lang w:val="es-MX"/>
        </w:rPr>
        <w:t xml:space="preserve"> DE 2022</w:t>
      </w:r>
    </w:p>
    <w:p w14:paraId="70E3C38B" w14:textId="2E3307F2" w:rsidR="00096265" w:rsidRPr="00767E72" w:rsidRDefault="00DA5ACE" w:rsidP="00096265">
      <w:pPr>
        <w:spacing w:after="0"/>
        <w:jc w:val="center"/>
        <w:rPr>
          <w:rFonts w:ascii="Arial Narrow" w:hAnsi="Arial Narrow"/>
          <w:b/>
          <w:bCs/>
          <w:sz w:val="20"/>
          <w:szCs w:val="20"/>
          <w:lang w:val="es-MX"/>
        </w:rPr>
      </w:pPr>
      <w:r>
        <w:rPr>
          <w:rFonts w:ascii="Arial Narrow" w:eastAsia="Arial Narrow" w:hAnsi="Arial Narrow" w:cs="Arial Narrow"/>
          <w:b/>
          <w:bCs/>
          <w:lang w:val="es-ES_tradnl"/>
        </w:rPr>
        <w:t>AMC-ACTA-000301</w:t>
      </w:r>
      <w:r w:rsidR="009E0BEC">
        <w:rPr>
          <w:rFonts w:ascii="Arial Narrow" w:eastAsia="Arial Narrow" w:hAnsi="Arial Narrow" w:cs="Arial Narrow"/>
          <w:b/>
          <w:bCs/>
          <w:lang w:val="es-ES_tradnl"/>
        </w:rPr>
        <w:t>-2022</w:t>
      </w:r>
    </w:p>
    <w:p w14:paraId="26F31E30" w14:textId="218E41C7" w:rsidR="00096265" w:rsidRDefault="00096265" w:rsidP="00096265">
      <w:pPr>
        <w:jc w:val="center"/>
        <w:rPr>
          <w:lang w:val="es-MX"/>
        </w:rPr>
      </w:pPr>
    </w:p>
    <w:p w14:paraId="5D5110DE" w14:textId="77777777" w:rsidR="00A13F54" w:rsidRDefault="0075105B" w:rsidP="0075105B">
      <w:pPr>
        <w:spacing w:after="0"/>
        <w:jc w:val="both"/>
        <w:rPr>
          <w:rFonts w:ascii="Arial Narrow" w:hAnsi="Arial Narrow"/>
        </w:rPr>
      </w:pPr>
      <w:r>
        <w:rPr>
          <w:rFonts w:ascii="Arial Narrow" w:hAnsi="Arial Narrow"/>
          <w:lang w:val="es-MX"/>
        </w:rPr>
        <w:t>E</w:t>
      </w:r>
      <w:r w:rsidRPr="0075105B">
        <w:rPr>
          <w:rFonts w:ascii="Arial Narrow" w:hAnsi="Arial Narrow"/>
          <w:lang w:val="es-MX"/>
        </w:rPr>
        <w:t>n mi calidad de secretaria técnica</w:t>
      </w:r>
      <w:r>
        <w:rPr>
          <w:rFonts w:ascii="Arial Narrow" w:hAnsi="Arial Narrow"/>
          <w:lang w:val="es-MX"/>
        </w:rPr>
        <w:t xml:space="preserve"> del Comité de Conciliación Distrital, </w:t>
      </w:r>
      <w:r w:rsidRPr="0075105B">
        <w:rPr>
          <w:rFonts w:ascii="Arial Narrow" w:hAnsi="Arial Narrow"/>
          <w:lang w:val="es-MX"/>
        </w:rPr>
        <w:t>nombrada en sesión del 29 de julio de 2020 y en cumplimiento</w:t>
      </w:r>
      <w:r>
        <w:rPr>
          <w:rFonts w:ascii="Arial Narrow" w:hAnsi="Arial Narrow"/>
          <w:lang w:val="es-MX"/>
        </w:rPr>
        <w:t xml:space="preserve"> a la decisión adoptada por unanimidad por los miembros permanentes del Comité de Conciliación Distrital en sesión ordinaria del 29 de enero de 2021, en el cual se decidió en virtud del principios de transparencia siendo</w:t>
      </w:r>
      <w:r w:rsidR="00A13F54">
        <w:rPr>
          <w:rFonts w:ascii="Arial Narrow" w:hAnsi="Arial Narrow"/>
          <w:lang w:val="es-MX"/>
        </w:rPr>
        <w:t xml:space="preserve"> este</w:t>
      </w:r>
      <w:r>
        <w:rPr>
          <w:rFonts w:ascii="Arial Narrow" w:hAnsi="Arial Narrow"/>
          <w:lang w:val="es-MX"/>
        </w:rPr>
        <w:t xml:space="preserve"> un pilar </w:t>
      </w:r>
      <w:r w:rsidR="00A13F54">
        <w:rPr>
          <w:rFonts w:ascii="Arial Narrow" w:hAnsi="Arial Narrow"/>
          <w:lang w:val="es-MX"/>
        </w:rPr>
        <w:t>de esta</w:t>
      </w:r>
      <w:r>
        <w:rPr>
          <w:rFonts w:ascii="Arial Narrow" w:hAnsi="Arial Narrow"/>
          <w:lang w:val="es-MX"/>
        </w:rPr>
        <w:t xml:space="preserve"> administración, que en adelante se publicarán en la página web de la Alcaldía Mayor de Cartagena</w:t>
      </w:r>
      <w:r w:rsidR="00A13F54">
        <w:rPr>
          <w:rFonts w:ascii="Arial Narrow" w:hAnsi="Arial Narrow"/>
          <w:lang w:val="es-MX"/>
        </w:rPr>
        <w:t>,</w:t>
      </w:r>
      <w:r>
        <w:rPr>
          <w:rFonts w:ascii="Arial Narrow" w:hAnsi="Arial Narrow"/>
          <w:lang w:val="es-MX"/>
        </w:rPr>
        <w:t xml:space="preserve"> las decisiones adoptadas por el comité de conciliación frente </w:t>
      </w:r>
      <w:r>
        <w:rPr>
          <w:rFonts w:ascii="Arial Narrow" w:hAnsi="Arial Narrow"/>
        </w:rPr>
        <w:t>a</w:t>
      </w:r>
      <w:r w:rsidRPr="0075105B">
        <w:rPr>
          <w:rFonts w:ascii="Arial Narrow" w:hAnsi="Arial Narrow"/>
        </w:rPr>
        <w:t xml:space="preserve"> la procedencia de la conciliación o cualquier otro medio alternativo de solución de conflictos</w:t>
      </w:r>
      <w:r w:rsidR="00A13F54">
        <w:rPr>
          <w:rFonts w:ascii="Arial Narrow" w:hAnsi="Arial Narrow"/>
        </w:rPr>
        <w:t>.</w:t>
      </w:r>
    </w:p>
    <w:p w14:paraId="636AA4D1" w14:textId="2984030E" w:rsidR="00A13F54" w:rsidRDefault="00A13F54" w:rsidP="0075105B">
      <w:pPr>
        <w:spacing w:after="0"/>
        <w:jc w:val="both"/>
        <w:rPr>
          <w:rFonts w:ascii="Arial Narrow" w:hAnsi="Arial Narrow"/>
        </w:rPr>
      </w:pPr>
    </w:p>
    <w:p w14:paraId="4875EBE1" w14:textId="4080D52F" w:rsidR="00A13F54" w:rsidRDefault="00D46009" w:rsidP="0075105B">
      <w:pPr>
        <w:spacing w:after="0"/>
        <w:jc w:val="both"/>
        <w:rPr>
          <w:rFonts w:ascii="Arial Narrow" w:hAnsi="Arial Narrow"/>
        </w:rPr>
      </w:pPr>
      <w:r>
        <w:rPr>
          <w:rFonts w:ascii="Arial Narrow" w:hAnsi="Arial Narrow"/>
        </w:rPr>
        <w:t>En sesión ordinari</w:t>
      </w:r>
      <w:r w:rsidR="00DA5ACE">
        <w:rPr>
          <w:rFonts w:ascii="Arial Narrow" w:hAnsi="Arial Narrow"/>
        </w:rPr>
        <w:t>a No. 05 del 16 de marzo</w:t>
      </w:r>
      <w:r w:rsidR="001A4997">
        <w:rPr>
          <w:rFonts w:ascii="Arial Narrow" w:hAnsi="Arial Narrow"/>
        </w:rPr>
        <w:t xml:space="preserve"> de 2022</w:t>
      </w:r>
      <w:r>
        <w:rPr>
          <w:rFonts w:ascii="Arial Narrow" w:hAnsi="Arial Narrow"/>
        </w:rPr>
        <w:t xml:space="preserve"> se estudiaron las siguientes solicitudes de conciliación </w:t>
      </w:r>
      <w:r w:rsidR="008465E3">
        <w:rPr>
          <w:rFonts w:ascii="Arial Narrow" w:hAnsi="Arial Narrow"/>
        </w:rPr>
        <w:t>y se adoptaron las siguientes decisiones de comité:</w:t>
      </w:r>
    </w:p>
    <w:p w14:paraId="1D484FD4" w14:textId="77777777" w:rsidR="008465E3" w:rsidRDefault="008465E3" w:rsidP="0075105B">
      <w:pPr>
        <w:spacing w:after="0"/>
        <w:jc w:val="both"/>
        <w:rPr>
          <w:rFonts w:ascii="Arial Narrow" w:hAnsi="Arial Narrow"/>
        </w:rPr>
      </w:pPr>
    </w:p>
    <w:tbl>
      <w:tblPr>
        <w:tblStyle w:val="Tablaconcuadrcula"/>
        <w:tblW w:w="0" w:type="auto"/>
        <w:tblLook w:val="04A0" w:firstRow="1" w:lastRow="0" w:firstColumn="1" w:lastColumn="0" w:noHBand="0" w:noVBand="1"/>
      </w:tblPr>
      <w:tblGrid>
        <w:gridCol w:w="3539"/>
        <w:gridCol w:w="5289"/>
      </w:tblGrid>
      <w:tr w:rsidR="008465E3" w14:paraId="72929DD4" w14:textId="77777777" w:rsidTr="00687D72">
        <w:tc>
          <w:tcPr>
            <w:tcW w:w="3539" w:type="dxa"/>
          </w:tcPr>
          <w:p w14:paraId="3DF5BBC9" w14:textId="46C5F78E" w:rsidR="008465E3" w:rsidRPr="00687D72" w:rsidRDefault="008465E3" w:rsidP="00687D72">
            <w:pPr>
              <w:jc w:val="center"/>
              <w:rPr>
                <w:rFonts w:ascii="Arial Narrow" w:hAnsi="Arial Narrow"/>
                <w:b/>
                <w:bCs/>
              </w:rPr>
            </w:pPr>
            <w:r w:rsidRPr="00687D72">
              <w:rPr>
                <w:rFonts w:ascii="Arial Narrow" w:hAnsi="Arial Narrow"/>
                <w:b/>
                <w:bCs/>
              </w:rPr>
              <w:t>DEMANDANTE/ CONVOCANTE</w:t>
            </w:r>
          </w:p>
        </w:tc>
        <w:tc>
          <w:tcPr>
            <w:tcW w:w="5289" w:type="dxa"/>
          </w:tcPr>
          <w:p w14:paraId="1731F50C" w14:textId="7D4632AB" w:rsidR="008465E3" w:rsidRPr="00687D72" w:rsidRDefault="008465E3" w:rsidP="00687D72">
            <w:pPr>
              <w:jc w:val="center"/>
              <w:rPr>
                <w:rFonts w:ascii="Arial Narrow" w:hAnsi="Arial Narrow"/>
                <w:b/>
                <w:bCs/>
              </w:rPr>
            </w:pPr>
            <w:r w:rsidRPr="00687D72">
              <w:rPr>
                <w:rFonts w:ascii="Arial Narrow" w:hAnsi="Arial Narrow"/>
                <w:b/>
                <w:bCs/>
              </w:rPr>
              <w:t>DECISIÓN DE COMITÉ</w:t>
            </w:r>
          </w:p>
        </w:tc>
      </w:tr>
      <w:tr w:rsidR="00687D72" w14:paraId="3C730E32" w14:textId="77777777" w:rsidTr="00687D72">
        <w:tc>
          <w:tcPr>
            <w:tcW w:w="3539" w:type="dxa"/>
          </w:tcPr>
          <w:p w14:paraId="3D04219D" w14:textId="2AE18925" w:rsidR="001618E0" w:rsidRPr="001618E0" w:rsidRDefault="00687D72" w:rsidP="00687D72">
            <w:pPr>
              <w:jc w:val="both"/>
              <w:rPr>
                <w:rFonts w:ascii="Arial Narrow" w:hAnsi="Arial Narrow"/>
              </w:rPr>
            </w:pPr>
            <w:r w:rsidRPr="00687D72">
              <w:rPr>
                <w:rFonts w:ascii="Arial Narrow" w:hAnsi="Arial Narrow"/>
              </w:rPr>
              <w:t xml:space="preserve">1. </w:t>
            </w:r>
            <w:r>
              <w:rPr>
                <w:rFonts w:ascii="Arial Narrow" w:hAnsi="Arial Narrow"/>
              </w:rPr>
              <w:t xml:space="preserve"> </w:t>
            </w:r>
            <w:r w:rsidRPr="00687D72">
              <w:rPr>
                <w:rFonts w:ascii="Arial Narrow" w:hAnsi="Arial Narrow"/>
              </w:rPr>
              <w:t xml:space="preserve">CONVOCANTE: </w:t>
            </w:r>
            <w:r w:rsidR="00A75517" w:rsidRPr="00A75517">
              <w:rPr>
                <w:rFonts w:ascii="Arial Narrow" w:eastAsia="Arial Narrow" w:hAnsi="Arial Narrow" w:cs="Arial Narrow"/>
              </w:rPr>
              <w:t>YULI CALVO SILVA</w:t>
            </w:r>
          </w:p>
          <w:p w14:paraId="2A377A01" w14:textId="628A54CE" w:rsidR="00687D72" w:rsidRPr="00687D72" w:rsidRDefault="00687D72" w:rsidP="00687D72">
            <w:pPr>
              <w:jc w:val="both"/>
              <w:rPr>
                <w:rFonts w:ascii="Arial Narrow" w:hAnsi="Arial Narrow"/>
              </w:rPr>
            </w:pPr>
            <w:r w:rsidRPr="00687D72">
              <w:rPr>
                <w:rFonts w:ascii="Arial Narrow" w:hAnsi="Arial Narrow"/>
              </w:rPr>
              <w:t xml:space="preserve">CONVOCADO: DISTRITO DE CARTAGENA </w:t>
            </w:r>
          </w:p>
          <w:p w14:paraId="7D0CB958" w14:textId="77777777" w:rsidR="00687D72" w:rsidRPr="00687D72" w:rsidRDefault="00687D72" w:rsidP="00687D72">
            <w:pPr>
              <w:jc w:val="both"/>
              <w:rPr>
                <w:rFonts w:ascii="Arial Narrow" w:hAnsi="Arial Narrow"/>
              </w:rPr>
            </w:pPr>
            <w:r w:rsidRPr="00687D72">
              <w:rPr>
                <w:rFonts w:ascii="Arial Narrow" w:hAnsi="Arial Narrow"/>
              </w:rPr>
              <w:t xml:space="preserve">MEDIO DE CONTROL: REPARACION DIRECTA </w:t>
            </w:r>
          </w:p>
          <w:p w14:paraId="2FA8330C" w14:textId="23EDA9D7" w:rsidR="005B0A60" w:rsidRPr="005B0A60" w:rsidRDefault="005B0A60" w:rsidP="005B0A60">
            <w:pPr>
              <w:shd w:val="clear" w:color="auto" w:fill="FFFFFF"/>
              <w:jc w:val="both"/>
              <w:rPr>
                <w:rFonts w:ascii="Arial Narrow" w:eastAsia="Arial Narrow" w:hAnsi="Arial Narrow" w:cs="Arial Narrow"/>
                <w:color w:val="000000"/>
                <w:highlight w:val="lightGray"/>
              </w:rPr>
            </w:pPr>
            <w:r w:rsidRPr="005B0A60">
              <w:rPr>
                <w:rFonts w:ascii="Arial Narrow" w:eastAsia="Times New Roman" w:hAnsi="Arial Narrow" w:cs="Arial"/>
              </w:rPr>
              <w:t>RAD:</w:t>
            </w:r>
            <w:r w:rsidR="00A75517">
              <w:rPr>
                <w:rFonts w:ascii="Arial Narrow" w:hAnsi="Arial Narrow"/>
              </w:rPr>
              <w:t xml:space="preserve"> E-</w:t>
            </w:r>
            <w:r w:rsidR="00A75517" w:rsidRPr="00A75517">
              <w:rPr>
                <w:rFonts w:ascii="Arial Narrow" w:hAnsi="Arial Narrow"/>
              </w:rPr>
              <w:t>101461-2022</w:t>
            </w:r>
          </w:p>
          <w:p w14:paraId="7DBDD15D" w14:textId="77777777" w:rsidR="00687D72" w:rsidRDefault="00687D72" w:rsidP="00687D72">
            <w:pPr>
              <w:jc w:val="both"/>
              <w:rPr>
                <w:rFonts w:ascii="Arial Narrow" w:hAnsi="Arial Narrow"/>
              </w:rPr>
            </w:pPr>
          </w:p>
        </w:tc>
        <w:tc>
          <w:tcPr>
            <w:tcW w:w="52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C6C03B" w14:textId="77777777" w:rsidR="007048A0" w:rsidRDefault="007048A0" w:rsidP="00505015">
            <w:pPr>
              <w:jc w:val="both"/>
              <w:rPr>
                <w:rFonts w:ascii="Arial Narrow" w:hAnsi="Arial Narrow" w:cs="Arial"/>
                <w:b/>
                <w:bCs/>
                <w:iCs/>
                <w:highlight w:val="lightGray"/>
              </w:rPr>
            </w:pPr>
          </w:p>
          <w:p w14:paraId="064BB52C" w14:textId="0A18A035" w:rsidR="00505015" w:rsidRPr="00732181" w:rsidRDefault="00505015" w:rsidP="00505015">
            <w:pPr>
              <w:jc w:val="both"/>
              <w:rPr>
                <w:rFonts w:ascii="Arial Narrow" w:hAnsi="Arial Narrow" w:cs="Arial"/>
                <w:b/>
                <w:bCs/>
                <w:iCs/>
                <w:highlight w:val="lightGray"/>
              </w:rPr>
            </w:pPr>
            <w:r w:rsidRPr="00732181">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2A473DBF" w14:textId="77777777" w:rsidR="00687D72" w:rsidRDefault="00505015" w:rsidP="00505015">
            <w:pPr>
              <w:tabs>
                <w:tab w:val="left" w:pos="1470"/>
              </w:tabs>
              <w:jc w:val="both"/>
              <w:rPr>
                <w:rFonts w:ascii="Arial Narrow" w:hAnsi="Arial Narrow" w:cs="Arial"/>
                <w:b/>
                <w:bCs/>
                <w:iCs/>
              </w:rPr>
            </w:pPr>
            <w:r w:rsidRPr="00732181">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7615C6A8" w14:textId="45781194" w:rsidR="007048A0" w:rsidRDefault="007048A0" w:rsidP="00505015">
            <w:pPr>
              <w:tabs>
                <w:tab w:val="left" w:pos="1470"/>
              </w:tabs>
              <w:jc w:val="both"/>
              <w:rPr>
                <w:rFonts w:ascii="Arial Narrow" w:hAnsi="Arial Narrow"/>
              </w:rPr>
            </w:pPr>
          </w:p>
        </w:tc>
      </w:tr>
      <w:tr w:rsidR="00687D72" w14:paraId="648F8A61" w14:textId="77777777" w:rsidTr="00687D72">
        <w:tc>
          <w:tcPr>
            <w:tcW w:w="3539" w:type="dxa"/>
          </w:tcPr>
          <w:p w14:paraId="52998536" w14:textId="18932C03" w:rsidR="00687D72" w:rsidRPr="007063B0" w:rsidRDefault="00687D72" w:rsidP="00687D72">
            <w:pPr>
              <w:jc w:val="both"/>
              <w:rPr>
                <w:rFonts w:ascii="Arial Narrow" w:hAnsi="Arial Narrow"/>
              </w:rPr>
            </w:pPr>
            <w:r w:rsidRPr="00687D72">
              <w:rPr>
                <w:rFonts w:ascii="Arial Narrow" w:hAnsi="Arial Narrow"/>
              </w:rPr>
              <w:t xml:space="preserve">2. CONVOCANTE: </w:t>
            </w:r>
            <w:r w:rsidR="007063B0" w:rsidRPr="007063B0">
              <w:rPr>
                <w:rFonts w:ascii="Arial Narrow" w:eastAsia="Times New Roman" w:hAnsi="Arial Narrow"/>
              </w:rPr>
              <w:t>JUAN ALVAREZ GIRALDO</w:t>
            </w:r>
          </w:p>
          <w:p w14:paraId="66983CE9" w14:textId="102A8681" w:rsidR="00687D72" w:rsidRPr="00687D72" w:rsidRDefault="00687D72" w:rsidP="00687D72">
            <w:pPr>
              <w:jc w:val="both"/>
              <w:rPr>
                <w:rFonts w:ascii="Arial Narrow" w:hAnsi="Arial Narrow"/>
              </w:rPr>
            </w:pPr>
            <w:r w:rsidRPr="00687D72">
              <w:rPr>
                <w:rFonts w:ascii="Arial Narrow" w:hAnsi="Arial Narrow"/>
              </w:rPr>
              <w:t xml:space="preserve">CONVOCADO: DISTRITO DE CARTAGENA </w:t>
            </w:r>
          </w:p>
          <w:p w14:paraId="4A617FD4" w14:textId="77777777" w:rsidR="00687D72" w:rsidRPr="00687D72" w:rsidRDefault="00687D72" w:rsidP="00687D72">
            <w:pPr>
              <w:jc w:val="both"/>
              <w:rPr>
                <w:rFonts w:ascii="Arial Narrow" w:hAnsi="Arial Narrow"/>
              </w:rPr>
            </w:pPr>
            <w:r w:rsidRPr="00687D72">
              <w:rPr>
                <w:rFonts w:ascii="Arial Narrow" w:hAnsi="Arial Narrow"/>
              </w:rPr>
              <w:t>MEDIO DE CONTROL: REPARACION DIRECTA</w:t>
            </w:r>
          </w:p>
          <w:p w14:paraId="14E2FD7B" w14:textId="77777777" w:rsidR="00314118" w:rsidRPr="00314118" w:rsidRDefault="00314118" w:rsidP="00314118">
            <w:pPr>
              <w:widowControl w:val="0"/>
              <w:shd w:val="clear" w:color="auto" w:fill="FFFFFF"/>
              <w:jc w:val="both"/>
              <w:rPr>
                <w:rFonts w:ascii="Arial Narrow" w:eastAsia="Arial Narrow" w:hAnsi="Arial Narrow" w:cs="Arial Narrow"/>
              </w:rPr>
            </w:pPr>
            <w:r w:rsidRPr="00314118">
              <w:rPr>
                <w:rFonts w:ascii="Arial Narrow" w:hAnsi="Arial Narrow"/>
              </w:rPr>
              <w:t>RAD: E-2022-089538</w:t>
            </w:r>
          </w:p>
          <w:p w14:paraId="24F4750C" w14:textId="74DDFAAC" w:rsidR="00687D72" w:rsidRDefault="00687D72" w:rsidP="00314118">
            <w:pPr>
              <w:shd w:val="clear" w:color="auto" w:fill="FFFFFF"/>
              <w:jc w:val="both"/>
              <w:rPr>
                <w:rFonts w:ascii="Arial Narrow" w:hAnsi="Arial Narrow"/>
              </w:rPr>
            </w:pPr>
          </w:p>
        </w:tc>
        <w:tc>
          <w:tcPr>
            <w:tcW w:w="5289" w:type="dxa"/>
          </w:tcPr>
          <w:p w14:paraId="26AFE886" w14:textId="77777777" w:rsidR="007048A0" w:rsidRDefault="007048A0" w:rsidP="00505015">
            <w:pPr>
              <w:jc w:val="both"/>
              <w:rPr>
                <w:rFonts w:ascii="Arial Narrow" w:hAnsi="Arial Narrow" w:cs="Arial"/>
                <w:b/>
                <w:bCs/>
                <w:iCs/>
                <w:highlight w:val="lightGray"/>
              </w:rPr>
            </w:pPr>
          </w:p>
          <w:p w14:paraId="2D1036AA" w14:textId="4C9FBA03" w:rsidR="00505015" w:rsidRPr="00732181" w:rsidRDefault="00505015" w:rsidP="00505015">
            <w:pPr>
              <w:jc w:val="both"/>
              <w:rPr>
                <w:rFonts w:ascii="Arial Narrow" w:hAnsi="Arial Narrow" w:cs="Arial"/>
                <w:b/>
                <w:bCs/>
                <w:iCs/>
                <w:highlight w:val="lightGray"/>
              </w:rPr>
            </w:pPr>
            <w:r w:rsidRPr="00732181">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w:t>
            </w:r>
            <w:r w:rsidRPr="00732181">
              <w:rPr>
                <w:rFonts w:ascii="Arial Narrow" w:hAnsi="Arial Narrow" w:cs="Arial"/>
                <w:b/>
                <w:bCs/>
                <w:iCs/>
                <w:highlight w:val="lightGray"/>
              </w:rPr>
              <w:lastRenderedPageBreak/>
              <w:t>puntos críticos de la ciudad en los que se instalan estaciones satélites de motocicletas, imposición de sanciones por prestación ilegal del servicio y campañas de sensibilización a las comunidades.</w:t>
            </w:r>
          </w:p>
          <w:p w14:paraId="726CA26A" w14:textId="77777777" w:rsidR="001D6870" w:rsidRDefault="00505015" w:rsidP="00505015">
            <w:pPr>
              <w:jc w:val="both"/>
              <w:rPr>
                <w:rFonts w:ascii="Arial Narrow" w:hAnsi="Arial Narrow" w:cs="Arial"/>
                <w:b/>
                <w:bCs/>
                <w:iCs/>
              </w:rPr>
            </w:pPr>
            <w:r w:rsidRPr="00732181">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513B21E1" w14:textId="1BDC6DCA" w:rsidR="007048A0" w:rsidRDefault="007048A0" w:rsidP="00505015">
            <w:pPr>
              <w:jc w:val="both"/>
              <w:rPr>
                <w:rFonts w:ascii="Arial Narrow" w:hAnsi="Arial Narrow"/>
              </w:rPr>
            </w:pPr>
          </w:p>
        </w:tc>
      </w:tr>
      <w:tr w:rsidR="00687D72" w14:paraId="2FA91936" w14:textId="77777777" w:rsidTr="00687D72">
        <w:tc>
          <w:tcPr>
            <w:tcW w:w="3539" w:type="dxa"/>
          </w:tcPr>
          <w:p w14:paraId="112A8CB8" w14:textId="240C6875" w:rsidR="00687D72" w:rsidRPr="00113441" w:rsidRDefault="00155CF1" w:rsidP="00687D72">
            <w:pPr>
              <w:jc w:val="both"/>
              <w:rPr>
                <w:rFonts w:ascii="Arial Narrow" w:hAnsi="Arial Narrow"/>
              </w:rPr>
            </w:pPr>
            <w:r>
              <w:rPr>
                <w:rFonts w:ascii="Arial Narrow" w:hAnsi="Arial Narrow"/>
              </w:rPr>
              <w:lastRenderedPageBreak/>
              <w:t>3.</w:t>
            </w:r>
            <w:r w:rsidR="00687D72" w:rsidRPr="00687D72">
              <w:rPr>
                <w:rFonts w:ascii="Arial Narrow" w:hAnsi="Arial Narrow"/>
              </w:rPr>
              <w:t xml:space="preserve"> CONVOCANTE: </w:t>
            </w:r>
            <w:r w:rsidR="00113441" w:rsidRPr="00113441">
              <w:rPr>
                <w:rFonts w:ascii="Arial Narrow" w:eastAsia="Times New Roman" w:hAnsi="Arial Narrow"/>
              </w:rPr>
              <w:t>MARIA CASTELLANOS DE LEON</w:t>
            </w:r>
          </w:p>
          <w:p w14:paraId="286519A1" w14:textId="6B06B659" w:rsidR="00687D72" w:rsidRPr="00687D72" w:rsidRDefault="00687D72" w:rsidP="00687D72">
            <w:pPr>
              <w:jc w:val="both"/>
              <w:rPr>
                <w:rFonts w:ascii="Arial Narrow" w:hAnsi="Arial Narrow"/>
              </w:rPr>
            </w:pPr>
            <w:r w:rsidRPr="00687D72">
              <w:rPr>
                <w:rFonts w:ascii="Arial Narrow" w:hAnsi="Arial Narrow"/>
              </w:rPr>
              <w:t xml:space="preserve">CONVOCADO: DISTRITO DE CARTAGENA </w:t>
            </w:r>
          </w:p>
          <w:p w14:paraId="74D90DF0" w14:textId="77777777" w:rsidR="00687D72" w:rsidRPr="00687D72" w:rsidRDefault="00687D72" w:rsidP="00687D72">
            <w:pPr>
              <w:jc w:val="both"/>
              <w:rPr>
                <w:rFonts w:ascii="Arial Narrow" w:hAnsi="Arial Narrow"/>
              </w:rPr>
            </w:pPr>
            <w:r w:rsidRPr="00687D72">
              <w:rPr>
                <w:rFonts w:ascii="Arial Narrow" w:hAnsi="Arial Narrow"/>
              </w:rPr>
              <w:t>MEDIO DE CONTROL: REPARACION DIRECTA</w:t>
            </w:r>
          </w:p>
          <w:p w14:paraId="64B1AE69" w14:textId="77777777" w:rsidR="00DD7F6A" w:rsidRPr="00DD7F6A" w:rsidRDefault="00DD7F6A" w:rsidP="00DD7F6A">
            <w:pPr>
              <w:widowControl w:val="0"/>
              <w:shd w:val="clear" w:color="auto" w:fill="FFFFFF"/>
              <w:jc w:val="both"/>
              <w:rPr>
                <w:rFonts w:ascii="Arial Narrow" w:eastAsia="Times New Roman" w:hAnsi="Arial Narrow" w:cs="Times New Roman"/>
              </w:rPr>
            </w:pPr>
            <w:r w:rsidRPr="00DD7F6A">
              <w:rPr>
                <w:rFonts w:ascii="Arial Narrow" w:hAnsi="Arial Narrow"/>
              </w:rPr>
              <w:t xml:space="preserve">RAD: </w:t>
            </w:r>
            <w:r w:rsidRPr="00DD7F6A">
              <w:rPr>
                <w:rFonts w:ascii="Arial Narrow" w:hAnsi="Arial Narrow"/>
                <w:bCs/>
              </w:rPr>
              <w:t xml:space="preserve">E-2022-099001 </w:t>
            </w:r>
          </w:p>
          <w:p w14:paraId="71BC9CAD" w14:textId="64011CB5" w:rsidR="00687D72" w:rsidRDefault="00687D72" w:rsidP="00DD7F6A">
            <w:pPr>
              <w:shd w:val="clear" w:color="auto" w:fill="FFFFFF"/>
              <w:jc w:val="both"/>
              <w:rPr>
                <w:rFonts w:ascii="Arial Narrow" w:hAnsi="Arial Narrow"/>
              </w:rPr>
            </w:pPr>
          </w:p>
        </w:tc>
        <w:tc>
          <w:tcPr>
            <w:tcW w:w="5289" w:type="dxa"/>
          </w:tcPr>
          <w:p w14:paraId="4B2314A9" w14:textId="77777777" w:rsidR="007048A0" w:rsidRDefault="007048A0" w:rsidP="00505015">
            <w:pPr>
              <w:jc w:val="both"/>
              <w:rPr>
                <w:rFonts w:ascii="Arial Narrow" w:hAnsi="Arial Narrow" w:cs="Arial"/>
                <w:b/>
                <w:bCs/>
                <w:iCs/>
                <w:highlight w:val="lightGray"/>
              </w:rPr>
            </w:pPr>
          </w:p>
          <w:p w14:paraId="629B5B25" w14:textId="25F1DFCA" w:rsidR="00505015" w:rsidRPr="00732181" w:rsidRDefault="00505015" w:rsidP="00505015">
            <w:pPr>
              <w:jc w:val="both"/>
              <w:rPr>
                <w:rFonts w:ascii="Arial Narrow" w:hAnsi="Arial Narrow" w:cs="Arial"/>
                <w:b/>
                <w:bCs/>
                <w:iCs/>
                <w:highlight w:val="lightGray"/>
              </w:rPr>
            </w:pPr>
            <w:r w:rsidRPr="00732181">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4318B559" w14:textId="77777777" w:rsidR="006B61D6" w:rsidRDefault="00505015" w:rsidP="00505015">
            <w:pPr>
              <w:shd w:val="clear" w:color="auto" w:fill="FFFFFF"/>
              <w:jc w:val="both"/>
              <w:rPr>
                <w:rFonts w:ascii="Arial Narrow" w:hAnsi="Arial Narrow" w:cs="Arial"/>
                <w:b/>
                <w:bCs/>
                <w:iCs/>
              </w:rPr>
            </w:pPr>
            <w:r w:rsidRPr="00732181">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6BD39933" w14:textId="779FA8B9" w:rsidR="007048A0" w:rsidRDefault="007048A0" w:rsidP="00505015">
            <w:pPr>
              <w:shd w:val="clear" w:color="auto" w:fill="FFFFFF"/>
              <w:jc w:val="both"/>
              <w:rPr>
                <w:rFonts w:ascii="Arial Narrow" w:hAnsi="Arial Narrow"/>
              </w:rPr>
            </w:pPr>
          </w:p>
        </w:tc>
      </w:tr>
      <w:tr w:rsidR="006B61D6" w14:paraId="780848B0" w14:textId="77777777" w:rsidTr="00687D72">
        <w:tc>
          <w:tcPr>
            <w:tcW w:w="3539" w:type="dxa"/>
          </w:tcPr>
          <w:p w14:paraId="6919CFE8" w14:textId="3940FD87" w:rsidR="006B61D6" w:rsidRPr="005A3592" w:rsidRDefault="006B61D6" w:rsidP="006B61D6">
            <w:pPr>
              <w:jc w:val="both"/>
              <w:rPr>
                <w:rFonts w:ascii="Arial Narrow" w:eastAsia="SimSun" w:hAnsi="Arial Narrow" w:cs="Arial"/>
                <w:bCs/>
                <w:iCs/>
              </w:rPr>
            </w:pPr>
            <w:r>
              <w:rPr>
                <w:rFonts w:ascii="Arial Narrow" w:hAnsi="Arial Narrow"/>
              </w:rPr>
              <w:t>4.</w:t>
            </w:r>
            <w:r w:rsidRPr="00687D72">
              <w:rPr>
                <w:rFonts w:ascii="Arial Narrow" w:hAnsi="Arial Narrow"/>
              </w:rPr>
              <w:t xml:space="preserve"> CONVOCANTE: </w:t>
            </w:r>
            <w:r w:rsidR="005A3592" w:rsidRPr="005A3592">
              <w:rPr>
                <w:rFonts w:ascii="Arial Narrow" w:eastAsia="Times New Roman" w:hAnsi="Arial Narrow"/>
              </w:rPr>
              <w:t>HERLES LEON CASTELLANOS</w:t>
            </w:r>
          </w:p>
          <w:p w14:paraId="1FC62DEE" w14:textId="77777777" w:rsidR="006B61D6" w:rsidRPr="00687D72" w:rsidRDefault="006B61D6" w:rsidP="006B61D6">
            <w:pPr>
              <w:jc w:val="both"/>
              <w:rPr>
                <w:rFonts w:ascii="Arial Narrow" w:hAnsi="Arial Narrow"/>
              </w:rPr>
            </w:pPr>
            <w:r w:rsidRPr="005A3592">
              <w:rPr>
                <w:rFonts w:ascii="Arial Narrow" w:hAnsi="Arial Narrow"/>
              </w:rPr>
              <w:t>CONVOCADO: DISTRITO</w:t>
            </w:r>
            <w:r w:rsidRPr="00687D72">
              <w:rPr>
                <w:rFonts w:ascii="Arial Narrow" w:hAnsi="Arial Narrow"/>
              </w:rPr>
              <w:t xml:space="preserve"> DE CARTAGENA </w:t>
            </w:r>
          </w:p>
          <w:p w14:paraId="10DCC986" w14:textId="77777777" w:rsidR="006B61D6" w:rsidRDefault="006B61D6" w:rsidP="006B61D6">
            <w:pPr>
              <w:jc w:val="both"/>
              <w:rPr>
                <w:rFonts w:ascii="Arial Narrow" w:hAnsi="Arial Narrow"/>
              </w:rPr>
            </w:pPr>
            <w:r w:rsidRPr="00687D72">
              <w:rPr>
                <w:rFonts w:ascii="Arial Narrow" w:hAnsi="Arial Narrow"/>
              </w:rPr>
              <w:t>MEDIO DE CONTROL: REPARACION DIRECTA</w:t>
            </w:r>
          </w:p>
          <w:p w14:paraId="6748616C" w14:textId="77777777" w:rsidR="005A3592" w:rsidRPr="005A3592" w:rsidRDefault="005A3592" w:rsidP="005A3592">
            <w:pPr>
              <w:widowControl w:val="0"/>
              <w:shd w:val="clear" w:color="auto" w:fill="FFFFFF"/>
              <w:jc w:val="both"/>
              <w:rPr>
                <w:rFonts w:ascii="Arial Narrow" w:eastAsia="Times New Roman" w:hAnsi="Arial Narrow" w:cs="Times New Roman"/>
              </w:rPr>
            </w:pPr>
            <w:r w:rsidRPr="005A3592">
              <w:rPr>
                <w:rFonts w:ascii="Arial Narrow" w:hAnsi="Arial Narrow"/>
              </w:rPr>
              <w:t xml:space="preserve">RAD: </w:t>
            </w:r>
            <w:r w:rsidRPr="005A3592">
              <w:rPr>
                <w:rFonts w:ascii="Arial Narrow" w:hAnsi="Arial Narrow"/>
                <w:bCs/>
              </w:rPr>
              <w:t>E-2022-101373</w:t>
            </w:r>
          </w:p>
          <w:p w14:paraId="128A9069" w14:textId="77777777" w:rsidR="006B61D6" w:rsidRDefault="006B61D6" w:rsidP="005A3592">
            <w:pPr>
              <w:jc w:val="both"/>
              <w:rPr>
                <w:rFonts w:ascii="Arial Narrow" w:hAnsi="Arial Narrow"/>
              </w:rPr>
            </w:pPr>
          </w:p>
        </w:tc>
        <w:tc>
          <w:tcPr>
            <w:tcW w:w="5289" w:type="dxa"/>
          </w:tcPr>
          <w:p w14:paraId="1F1805B5" w14:textId="77777777" w:rsidR="007048A0" w:rsidRDefault="007048A0" w:rsidP="00505015">
            <w:pPr>
              <w:jc w:val="both"/>
              <w:rPr>
                <w:rFonts w:ascii="Arial Narrow" w:hAnsi="Arial Narrow" w:cs="Arial"/>
                <w:b/>
                <w:bCs/>
                <w:iCs/>
                <w:highlight w:val="lightGray"/>
              </w:rPr>
            </w:pPr>
          </w:p>
          <w:p w14:paraId="30C52A9F" w14:textId="6E7BD144" w:rsidR="00505015" w:rsidRPr="00732181" w:rsidRDefault="00505015" w:rsidP="00505015">
            <w:pPr>
              <w:jc w:val="both"/>
              <w:rPr>
                <w:rFonts w:ascii="Arial Narrow" w:hAnsi="Arial Narrow" w:cs="Arial"/>
                <w:b/>
                <w:bCs/>
                <w:iCs/>
                <w:highlight w:val="lightGray"/>
              </w:rPr>
            </w:pPr>
            <w:r w:rsidRPr="00732181">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616B5A80" w14:textId="77777777" w:rsidR="006B61D6" w:rsidRDefault="00505015" w:rsidP="00505015">
            <w:pPr>
              <w:jc w:val="both"/>
              <w:rPr>
                <w:rFonts w:ascii="Arial Narrow" w:hAnsi="Arial Narrow" w:cs="Arial"/>
                <w:b/>
                <w:bCs/>
                <w:iCs/>
                <w:highlight w:val="lightGray"/>
              </w:rPr>
            </w:pPr>
            <w:r w:rsidRPr="00732181">
              <w:rPr>
                <w:rFonts w:ascii="Arial Narrow" w:hAnsi="Arial Narrow" w:cs="Arial"/>
                <w:b/>
                <w:bCs/>
                <w:iCs/>
                <w:highlight w:val="lightGray"/>
              </w:rPr>
              <w:t xml:space="preserve">Así mismo, es menester adelantar un debate probatorio toda vez que no se encuentra probados los perjuicios pretendidos ni se contempla en estos la entrada en </w:t>
            </w:r>
            <w:r w:rsidRPr="00732181">
              <w:rPr>
                <w:rFonts w:ascii="Arial Narrow" w:hAnsi="Arial Narrow" w:cs="Arial"/>
                <w:b/>
                <w:bCs/>
                <w:iCs/>
                <w:highlight w:val="lightGray"/>
              </w:rPr>
              <w:lastRenderedPageBreak/>
              <w:t>operación del Sistema de Transporte Masivo del Distrito de Cartagena – TRANSCARIBE.</w:t>
            </w:r>
          </w:p>
          <w:p w14:paraId="68D2BF78" w14:textId="4E099A25" w:rsidR="007048A0" w:rsidRDefault="007048A0" w:rsidP="00505015">
            <w:pPr>
              <w:jc w:val="both"/>
              <w:rPr>
                <w:rFonts w:ascii="Arial Narrow" w:hAnsi="Arial Narrow" w:cs="Arial"/>
                <w:b/>
                <w:bCs/>
                <w:iCs/>
                <w:highlight w:val="lightGray"/>
              </w:rPr>
            </w:pPr>
          </w:p>
        </w:tc>
      </w:tr>
      <w:tr w:rsidR="006B61D6" w14:paraId="611D288E" w14:textId="77777777" w:rsidTr="00687D72">
        <w:tc>
          <w:tcPr>
            <w:tcW w:w="3539" w:type="dxa"/>
          </w:tcPr>
          <w:p w14:paraId="6D5541EC" w14:textId="0C444336" w:rsidR="004011F1" w:rsidRPr="00886B2C" w:rsidRDefault="004011F1" w:rsidP="004011F1">
            <w:pPr>
              <w:jc w:val="both"/>
              <w:rPr>
                <w:rFonts w:ascii="Arial Narrow" w:eastAsia="SimSun" w:hAnsi="Arial Narrow" w:cs="Arial"/>
                <w:bCs/>
                <w:iCs/>
              </w:rPr>
            </w:pPr>
            <w:r>
              <w:rPr>
                <w:rFonts w:ascii="Arial Narrow" w:hAnsi="Arial Narrow"/>
              </w:rPr>
              <w:lastRenderedPageBreak/>
              <w:t xml:space="preserve">5. </w:t>
            </w:r>
            <w:r w:rsidRPr="00687D72">
              <w:rPr>
                <w:rFonts w:ascii="Arial Narrow" w:hAnsi="Arial Narrow"/>
              </w:rPr>
              <w:t xml:space="preserve">CONVOCANTE: </w:t>
            </w:r>
            <w:r w:rsidR="00886B2C" w:rsidRPr="00886B2C">
              <w:rPr>
                <w:rFonts w:ascii="Arial Narrow" w:eastAsia="Arial Narrow" w:hAnsi="Arial Narrow" w:cs="Arial Narrow"/>
              </w:rPr>
              <w:t>CARMEN BAYONA RODRIGUEZ</w:t>
            </w:r>
          </w:p>
          <w:p w14:paraId="7ACEE880" w14:textId="77777777" w:rsidR="004011F1" w:rsidRDefault="004011F1" w:rsidP="004011F1">
            <w:pPr>
              <w:jc w:val="both"/>
              <w:rPr>
                <w:rFonts w:ascii="Arial Narrow" w:hAnsi="Arial Narrow"/>
              </w:rPr>
            </w:pPr>
            <w:r w:rsidRPr="00687D72">
              <w:rPr>
                <w:rFonts w:ascii="Arial Narrow" w:hAnsi="Arial Narrow"/>
              </w:rPr>
              <w:t xml:space="preserve">CONVOCADO: DISTRITO DE CARTAGENA </w:t>
            </w:r>
          </w:p>
          <w:p w14:paraId="1BD77EF3" w14:textId="77777777" w:rsidR="004011F1" w:rsidRPr="00687D72" w:rsidRDefault="004011F1" w:rsidP="004011F1">
            <w:pPr>
              <w:jc w:val="both"/>
              <w:rPr>
                <w:rFonts w:ascii="Arial Narrow" w:hAnsi="Arial Narrow"/>
              </w:rPr>
            </w:pPr>
          </w:p>
          <w:p w14:paraId="6EBA7ABF" w14:textId="77777777" w:rsidR="004011F1" w:rsidRDefault="004011F1" w:rsidP="004011F1">
            <w:pPr>
              <w:jc w:val="both"/>
              <w:rPr>
                <w:rFonts w:ascii="Arial Narrow" w:hAnsi="Arial Narrow"/>
              </w:rPr>
            </w:pPr>
            <w:r w:rsidRPr="00687D72">
              <w:rPr>
                <w:rFonts w:ascii="Arial Narrow" w:hAnsi="Arial Narrow"/>
              </w:rPr>
              <w:t>MEDIO DE CONTROL: REPARACION DIRECTA</w:t>
            </w:r>
          </w:p>
          <w:p w14:paraId="6D7E7DC2" w14:textId="77777777" w:rsidR="00561B46" w:rsidRPr="00561B46" w:rsidRDefault="00561B46" w:rsidP="00561B46">
            <w:pPr>
              <w:widowControl w:val="0"/>
              <w:shd w:val="clear" w:color="auto" w:fill="FFFFFF"/>
              <w:jc w:val="both"/>
              <w:rPr>
                <w:rFonts w:ascii="Arial Narrow" w:hAnsi="Arial Narrow"/>
              </w:rPr>
            </w:pPr>
            <w:r w:rsidRPr="00561B46">
              <w:rPr>
                <w:rFonts w:ascii="Arial Narrow" w:hAnsi="Arial Narrow"/>
              </w:rPr>
              <w:t>RAD: E-099087-2022</w:t>
            </w:r>
          </w:p>
          <w:p w14:paraId="1D9CE9B7" w14:textId="1294CCCA" w:rsidR="006B61D6" w:rsidRDefault="006B61D6" w:rsidP="004011F1">
            <w:pPr>
              <w:shd w:val="clear" w:color="auto" w:fill="FFFFFF"/>
              <w:jc w:val="both"/>
              <w:rPr>
                <w:rFonts w:ascii="Arial Narrow" w:hAnsi="Arial Narrow"/>
              </w:rPr>
            </w:pPr>
          </w:p>
        </w:tc>
        <w:tc>
          <w:tcPr>
            <w:tcW w:w="5289" w:type="dxa"/>
          </w:tcPr>
          <w:p w14:paraId="2D5C6E8B" w14:textId="77777777" w:rsidR="007048A0" w:rsidRDefault="007048A0" w:rsidP="00505015">
            <w:pPr>
              <w:jc w:val="both"/>
              <w:rPr>
                <w:rFonts w:ascii="Arial Narrow" w:hAnsi="Arial Narrow" w:cs="Arial"/>
                <w:b/>
                <w:bCs/>
                <w:iCs/>
                <w:highlight w:val="lightGray"/>
              </w:rPr>
            </w:pPr>
          </w:p>
          <w:p w14:paraId="165CE201" w14:textId="6F265A20" w:rsidR="00505015" w:rsidRPr="00732181" w:rsidRDefault="00505015" w:rsidP="00505015">
            <w:pPr>
              <w:jc w:val="both"/>
              <w:rPr>
                <w:rFonts w:ascii="Arial Narrow" w:hAnsi="Arial Narrow" w:cs="Arial"/>
                <w:b/>
                <w:bCs/>
                <w:iCs/>
                <w:highlight w:val="lightGray"/>
              </w:rPr>
            </w:pPr>
            <w:r w:rsidRPr="00732181">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32A14023" w14:textId="77777777" w:rsidR="00CA2E2B" w:rsidRDefault="00505015" w:rsidP="00505015">
            <w:pPr>
              <w:jc w:val="both"/>
              <w:rPr>
                <w:rFonts w:ascii="Arial Narrow" w:hAnsi="Arial Narrow" w:cs="Arial"/>
                <w:b/>
                <w:bCs/>
                <w:iCs/>
                <w:highlight w:val="lightGray"/>
              </w:rPr>
            </w:pPr>
            <w:r w:rsidRPr="00732181">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27BEE327" w14:textId="156DDC18" w:rsidR="007048A0" w:rsidRDefault="007048A0" w:rsidP="00505015">
            <w:pPr>
              <w:jc w:val="both"/>
              <w:rPr>
                <w:rFonts w:ascii="Arial Narrow" w:hAnsi="Arial Narrow" w:cs="Arial"/>
                <w:b/>
                <w:bCs/>
                <w:iCs/>
                <w:highlight w:val="lightGray"/>
              </w:rPr>
            </w:pPr>
          </w:p>
        </w:tc>
      </w:tr>
      <w:tr w:rsidR="006B61D6" w14:paraId="5E6ED26B" w14:textId="77777777" w:rsidTr="00687D72">
        <w:tc>
          <w:tcPr>
            <w:tcW w:w="3539" w:type="dxa"/>
          </w:tcPr>
          <w:p w14:paraId="0A8FF9A2" w14:textId="36300151" w:rsidR="006B61D6" w:rsidRDefault="00FC305D" w:rsidP="00687D72">
            <w:pPr>
              <w:jc w:val="both"/>
              <w:rPr>
                <w:rFonts w:ascii="Arial Narrow" w:eastAsia="Times New Roman" w:hAnsi="Arial Narrow" w:cs="Arial"/>
              </w:rPr>
            </w:pPr>
            <w:r>
              <w:rPr>
                <w:rFonts w:ascii="Arial Narrow" w:hAnsi="Arial Narrow"/>
              </w:rPr>
              <w:t xml:space="preserve">6. CONVOCANTE: </w:t>
            </w:r>
            <w:r w:rsidR="001F1985" w:rsidRPr="001F1985">
              <w:rPr>
                <w:rFonts w:ascii="Arial Narrow" w:eastAsia="Arial Narrow" w:hAnsi="Arial Narrow" w:cs="Arial Narrow"/>
              </w:rPr>
              <w:t>EDWIN YESID SALGADO FERNÁNDEZ</w:t>
            </w:r>
          </w:p>
          <w:p w14:paraId="228573A7" w14:textId="707F096A" w:rsidR="00FC305D" w:rsidRPr="00FC305D" w:rsidRDefault="00FC305D" w:rsidP="00FC305D">
            <w:pPr>
              <w:shd w:val="clear" w:color="auto" w:fill="FFFFFF"/>
              <w:jc w:val="both"/>
              <w:rPr>
                <w:rFonts w:ascii="Arial Narrow" w:hAnsi="Arial Narrow" w:cs="Arial"/>
              </w:rPr>
            </w:pPr>
            <w:r>
              <w:rPr>
                <w:rFonts w:ascii="Arial Narrow" w:eastAsia="Times New Roman" w:hAnsi="Arial Narrow" w:cs="Arial"/>
              </w:rPr>
              <w:t xml:space="preserve">CONVOCADO: </w:t>
            </w:r>
            <w:r w:rsidRPr="00FC305D">
              <w:rPr>
                <w:rFonts w:ascii="Arial Narrow" w:hAnsi="Arial Narrow" w:cs="Arial"/>
              </w:rPr>
              <w:t>D</w:t>
            </w:r>
            <w:r w:rsidR="00E07851">
              <w:rPr>
                <w:rFonts w:ascii="Arial Narrow" w:hAnsi="Arial Narrow" w:cs="Arial"/>
              </w:rPr>
              <w:t xml:space="preserve">ISTRITO DE CARTAGENA </w:t>
            </w:r>
          </w:p>
          <w:p w14:paraId="3D35A96A" w14:textId="35D8BE51" w:rsidR="00FC305D" w:rsidRPr="00CC20B4" w:rsidRDefault="00CC20B4" w:rsidP="00FC305D">
            <w:pPr>
              <w:shd w:val="clear" w:color="auto" w:fill="FFFFFF"/>
              <w:jc w:val="both"/>
              <w:rPr>
                <w:rFonts w:ascii="Arial Narrow" w:hAnsi="Arial Narrow" w:cs="Arial"/>
              </w:rPr>
            </w:pPr>
            <w:r>
              <w:rPr>
                <w:rFonts w:ascii="Arial Narrow" w:hAnsi="Arial Narrow" w:cs="Arial"/>
              </w:rPr>
              <w:t>MEDIO DE CONTROL</w:t>
            </w:r>
            <w:r>
              <w:rPr>
                <w:rFonts w:ascii="Arial Narrow" w:eastAsia="Times New Roman" w:hAnsi="Arial Narrow" w:cs="Arial"/>
              </w:rPr>
              <w:t>:</w:t>
            </w:r>
            <w:r w:rsidRPr="00732181">
              <w:rPr>
                <w:rFonts w:ascii="Arial Narrow" w:eastAsia="Arial Narrow" w:hAnsi="Arial Narrow" w:cs="Arial Narrow"/>
                <w:b/>
              </w:rPr>
              <w:t xml:space="preserve"> </w:t>
            </w:r>
            <w:r w:rsidRPr="00CC20B4">
              <w:rPr>
                <w:rFonts w:ascii="Arial Narrow" w:eastAsia="Arial Narrow" w:hAnsi="Arial Narrow" w:cs="Arial Narrow"/>
              </w:rPr>
              <w:t>REPARACIÓN DIRECTA</w:t>
            </w:r>
          </w:p>
          <w:p w14:paraId="69317A14" w14:textId="77777777" w:rsidR="00CC20B4" w:rsidRPr="00CC20B4" w:rsidRDefault="00CC20B4" w:rsidP="00CC20B4">
            <w:pPr>
              <w:widowControl w:val="0"/>
              <w:shd w:val="clear" w:color="auto" w:fill="FFFFFF"/>
              <w:jc w:val="both"/>
              <w:rPr>
                <w:rFonts w:ascii="Arial Narrow" w:eastAsia="Times New Roman" w:hAnsi="Arial Narrow" w:cs="Times New Roman"/>
              </w:rPr>
            </w:pPr>
            <w:r w:rsidRPr="00CC20B4">
              <w:rPr>
                <w:rFonts w:ascii="Arial Narrow" w:hAnsi="Arial Narrow"/>
              </w:rPr>
              <w:t xml:space="preserve">RAD: </w:t>
            </w:r>
            <w:r w:rsidRPr="00CC20B4">
              <w:rPr>
                <w:rFonts w:ascii="Arial Narrow" w:hAnsi="Arial Narrow"/>
                <w:color w:val="000000"/>
              </w:rPr>
              <w:t xml:space="preserve">E-2022-099121 </w:t>
            </w:r>
          </w:p>
          <w:p w14:paraId="7FA6AA65" w14:textId="77777777" w:rsidR="00FC305D" w:rsidRPr="00FC305D" w:rsidRDefault="00FC305D" w:rsidP="00FC305D">
            <w:pPr>
              <w:shd w:val="clear" w:color="auto" w:fill="FFFFFF"/>
              <w:jc w:val="both"/>
              <w:rPr>
                <w:rFonts w:ascii="Arial Narrow" w:hAnsi="Arial Narrow" w:cs="Arial"/>
              </w:rPr>
            </w:pPr>
          </w:p>
          <w:p w14:paraId="54A4B76C" w14:textId="5068753F" w:rsidR="00FC305D" w:rsidRDefault="00FC305D" w:rsidP="00687D72">
            <w:pPr>
              <w:jc w:val="both"/>
              <w:rPr>
                <w:rFonts w:ascii="Arial Narrow" w:hAnsi="Arial Narrow"/>
              </w:rPr>
            </w:pPr>
          </w:p>
        </w:tc>
        <w:tc>
          <w:tcPr>
            <w:tcW w:w="5289" w:type="dxa"/>
          </w:tcPr>
          <w:p w14:paraId="2041BFF5" w14:textId="77777777" w:rsidR="007048A0" w:rsidRDefault="007048A0" w:rsidP="00505015">
            <w:pPr>
              <w:jc w:val="both"/>
              <w:rPr>
                <w:rFonts w:ascii="Arial Narrow" w:hAnsi="Arial Narrow" w:cs="Arial"/>
                <w:b/>
                <w:bCs/>
                <w:iCs/>
                <w:highlight w:val="lightGray"/>
              </w:rPr>
            </w:pPr>
          </w:p>
          <w:p w14:paraId="18EBF8BA" w14:textId="0E925E8B" w:rsidR="00505015" w:rsidRPr="00732181" w:rsidRDefault="00505015" w:rsidP="00505015">
            <w:pPr>
              <w:jc w:val="both"/>
              <w:rPr>
                <w:rFonts w:ascii="Arial Narrow" w:hAnsi="Arial Narrow" w:cs="Arial"/>
                <w:b/>
                <w:bCs/>
                <w:iCs/>
                <w:highlight w:val="lightGray"/>
              </w:rPr>
            </w:pPr>
            <w:r w:rsidRPr="00732181">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6CD6FC1A" w14:textId="77777777" w:rsidR="00616025" w:rsidRDefault="00505015" w:rsidP="00505015">
            <w:pPr>
              <w:jc w:val="both"/>
              <w:rPr>
                <w:rFonts w:ascii="Arial Narrow" w:hAnsi="Arial Narrow" w:cs="Arial"/>
                <w:b/>
                <w:bCs/>
                <w:iCs/>
                <w:highlight w:val="lightGray"/>
              </w:rPr>
            </w:pPr>
            <w:r w:rsidRPr="00732181">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4E1D8B1E" w14:textId="61E016C9" w:rsidR="007048A0" w:rsidRDefault="007048A0" w:rsidP="00505015">
            <w:pPr>
              <w:jc w:val="both"/>
              <w:rPr>
                <w:rFonts w:ascii="Arial Narrow" w:hAnsi="Arial Narrow" w:cs="Arial"/>
                <w:b/>
                <w:bCs/>
                <w:iCs/>
                <w:highlight w:val="lightGray"/>
              </w:rPr>
            </w:pPr>
          </w:p>
        </w:tc>
      </w:tr>
      <w:tr w:rsidR="004775AD" w14:paraId="3B81EC9F" w14:textId="77777777" w:rsidTr="00687D72">
        <w:tc>
          <w:tcPr>
            <w:tcW w:w="3539" w:type="dxa"/>
          </w:tcPr>
          <w:p w14:paraId="5BDF83E9" w14:textId="410D62A3" w:rsidR="004775AD" w:rsidRPr="006F0302" w:rsidRDefault="004775AD" w:rsidP="004775AD">
            <w:pPr>
              <w:jc w:val="both"/>
              <w:rPr>
                <w:rFonts w:ascii="Arial Narrow" w:eastAsia="SimSun" w:hAnsi="Arial Narrow" w:cs="Arial"/>
                <w:bCs/>
                <w:iCs/>
              </w:rPr>
            </w:pPr>
            <w:r>
              <w:rPr>
                <w:rFonts w:ascii="Arial Narrow" w:hAnsi="Arial Narrow"/>
              </w:rPr>
              <w:t xml:space="preserve">7. </w:t>
            </w:r>
            <w:r w:rsidRPr="00687D72">
              <w:rPr>
                <w:rFonts w:ascii="Arial Narrow" w:hAnsi="Arial Narrow"/>
              </w:rPr>
              <w:t>CONVOCANTE</w:t>
            </w:r>
            <w:r>
              <w:rPr>
                <w:rFonts w:ascii="Arial Narrow" w:hAnsi="Arial Narrow"/>
              </w:rPr>
              <w:t xml:space="preserve">: </w:t>
            </w:r>
            <w:r w:rsidR="006F0302" w:rsidRPr="006F0302">
              <w:rPr>
                <w:rFonts w:ascii="Arial Narrow" w:eastAsia="Arial Narrow" w:hAnsi="Arial Narrow" w:cs="Arial Narrow"/>
              </w:rPr>
              <w:t>ANA MILENA LEON</w:t>
            </w:r>
          </w:p>
          <w:p w14:paraId="4B964534" w14:textId="40087F11" w:rsidR="004775AD" w:rsidRPr="006F0302" w:rsidRDefault="004775AD" w:rsidP="006F0302">
            <w:pPr>
              <w:shd w:val="clear" w:color="auto" w:fill="FFFFFF"/>
              <w:jc w:val="both"/>
              <w:rPr>
                <w:rFonts w:ascii="Arial Narrow" w:hAnsi="Arial Narrow" w:cs="Arial"/>
              </w:rPr>
            </w:pPr>
            <w:r w:rsidRPr="006F0302">
              <w:rPr>
                <w:rFonts w:ascii="Arial Narrow" w:hAnsi="Arial Narrow"/>
              </w:rPr>
              <w:t xml:space="preserve">CONVOCADO: </w:t>
            </w:r>
            <w:r w:rsidR="006F0302" w:rsidRPr="006F0302">
              <w:rPr>
                <w:rFonts w:ascii="Arial Narrow" w:eastAsia="Arial Narrow" w:hAnsi="Arial Narrow" w:cs="Arial Narrow"/>
              </w:rPr>
              <w:t>DISTRITO DE CARTAGENA</w:t>
            </w:r>
          </w:p>
          <w:p w14:paraId="26EC584F" w14:textId="77777777" w:rsidR="00FD5347" w:rsidRPr="006F0302" w:rsidRDefault="004775AD" w:rsidP="006F0302">
            <w:pPr>
              <w:jc w:val="both"/>
              <w:rPr>
                <w:rFonts w:ascii="Arial Narrow" w:eastAsia="Arial Narrow" w:hAnsi="Arial Narrow" w:cs="Arial Narrow"/>
              </w:rPr>
            </w:pPr>
            <w:r w:rsidRPr="006F0302">
              <w:rPr>
                <w:rFonts w:ascii="Arial Narrow" w:hAnsi="Arial Narrow"/>
              </w:rPr>
              <w:lastRenderedPageBreak/>
              <w:t xml:space="preserve">MEDIO DE CONTROL: </w:t>
            </w:r>
            <w:r w:rsidR="006F0302" w:rsidRPr="006F0302">
              <w:rPr>
                <w:rFonts w:ascii="Arial Narrow" w:eastAsia="Arial Narrow" w:hAnsi="Arial Narrow" w:cs="Arial Narrow"/>
              </w:rPr>
              <w:t>REPARACIÓN DIRECTA</w:t>
            </w:r>
          </w:p>
          <w:p w14:paraId="540499C7" w14:textId="77777777" w:rsidR="006F0302" w:rsidRPr="006F0302" w:rsidRDefault="006F0302" w:rsidP="006F0302">
            <w:pPr>
              <w:widowControl w:val="0"/>
              <w:shd w:val="clear" w:color="auto" w:fill="FFFFFF"/>
              <w:jc w:val="both"/>
              <w:rPr>
                <w:rFonts w:ascii="Arial Narrow" w:eastAsia="Times New Roman" w:hAnsi="Arial Narrow" w:cs="Times New Roman"/>
              </w:rPr>
            </w:pPr>
            <w:r w:rsidRPr="006F0302">
              <w:rPr>
                <w:rFonts w:ascii="Arial Narrow" w:hAnsi="Arial Narrow"/>
              </w:rPr>
              <w:t xml:space="preserve">RAD: </w:t>
            </w:r>
            <w:r w:rsidRPr="006F0302">
              <w:rPr>
                <w:rFonts w:ascii="Arial Narrow" w:hAnsi="Arial Narrow"/>
                <w:color w:val="000000"/>
              </w:rPr>
              <w:t xml:space="preserve">E-2022-099001 </w:t>
            </w:r>
          </w:p>
          <w:p w14:paraId="097FDBE6" w14:textId="32D34E0F" w:rsidR="006F0302" w:rsidRDefault="006F0302" w:rsidP="006F0302">
            <w:pPr>
              <w:jc w:val="both"/>
              <w:rPr>
                <w:rFonts w:ascii="Arial Narrow" w:hAnsi="Arial Narrow"/>
              </w:rPr>
            </w:pPr>
          </w:p>
        </w:tc>
        <w:tc>
          <w:tcPr>
            <w:tcW w:w="5289" w:type="dxa"/>
          </w:tcPr>
          <w:p w14:paraId="40CBB4B3" w14:textId="77777777" w:rsidR="007048A0" w:rsidRDefault="007048A0" w:rsidP="00505015">
            <w:pPr>
              <w:jc w:val="both"/>
              <w:rPr>
                <w:rFonts w:ascii="Arial Narrow" w:hAnsi="Arial Narrow" w:cs="Arial"/>
                <w:b/>
                <w:bCs/>
                <w:iCs/>
                <w:highlight w:val="lightGray"/>
              </w:rPr>
            </w:pPr>
          </w:p>
          <w:p w14:paraId="4E073C83" w14:textId="64C0500B" w:rsidR="00505015" w:rsidRPr="00732181" w:rsidRDefault="00505015" w:rsidP="00505015">
            <w:pPr>
              <w:jc w:val="both"/>
              <w:rPr>
                <w:rFonts w:ascii="Arial Narrow" w:hAnsi="Arial Narrow" w:cs="Arial"/>
                <w:b/>
                <w:bCs/>
                <w:iCs/>
                <w:highlight w:val="lightGray"/>
              </w:rPr>
            </w:pPr>
            <w:r w:rsidRPr="00732181">
              <w:rPr>
                <w:rFonts w:ascii="Arial Narrow" w:hAnsi="Arial Narrow" w:cs="Arial"/>
                <w:b/>
                <w:bCs/>
                <w:iCs/>
                <w:highlight w:val="lightGray"/>
              </w:rPr>
              <w:t xml:space="preserve">INSTRUCCIÓN GENERAL DE DEFENSA JUDICIAL: Los miembros permanentes del Comité de Conciliación del Distrito de Cartagena, con voz y voto, deciden adoptar </w:t>
            </w:r>
            <w:r w:rsidRPr="00732181">
              <w:rPr>
                <w:rFonts w:ascii="Arial Narrow" w:hAnsi="Arial Narrow" w:cs="Arial"/>
                <w:b/>
                <w:bCs/>
                <w:iCs/>
                <w:highlight w:val="lightGray"/>
              </w:rPr>
              <w:lastRenderedPageBreak/>
              <w:t>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7CA1C2EF" w14:textId="77777777" w:rsidR="004775AD" w:rsidRDefault="00505015" w:rsidP="00505015">
            <w:pPr>
              <w:jc w:val="both"/>
              <w:rPr>
                <w:rFonts w:ascii="Arial Narrow" w:hAnsi="Arial Narrow" w:cs="Arial"/>
                <w:b/>
                <w:bCs/>
                <w:iCs/>
                <w:highlight w:val="lightGray"/>
              </w:rPr>
            </w:pPr>
            <w:r w:rsidRPr="00732181">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0923BFCE" w14:textId="178C4E3A" w:rsidR="007048A0" w:rsidRDefault="007048A0" w:rsidP="00505015">
            <w:pPr>
              <w:jc w:val="both"/>
              <w:rPr>
                <w:rFonts w:ascii="Arial Narrow" w:hAnsi="Arial Narrow" w:cs="Arial"/>
                <w:b/>
                <w:bCs/>
                <w:iCs/>
                <w:highlight w:val="lightGray"/>
              </w:rPr>
            </w:pPr>
          </w:p>
        </w:tc>
      </w:tr>
      <w:tr w:rsidR="004775AD" w14:paraId="264EF75E" w14:textId="77777777" w:rsidTr="00A76144">
        <w:trPr>
          <w:trHeight w:val="5532"/>
        </w:trPr>
        <w:tc>
          <w:tcPr>
            <w:tcW w:w="3539" w:type="dxa"/>
          </w:tcPr>
          <w:p w14:paraId="4F3930C7" w14:textId="7ED480CE" w:rsidR="00FD5347" w:rsidRPr="003B4F90" w:rsidRDefault="00FD5347" w:rsidP="00FD5347">
            <w:pPr>
              <w:jc w:val="both"/>
              <w:rPr>
                <w:rFonts w:ascii="Arial Narrow" w:eastAsia="SimSun" w:hAnsi="Arial Narrow" w:cs="Arial"/>
                <w:bCs/>
                <w:iCs/>
              </w:rPr>
            </w:pPr>
            <w:r>
              <w:rPr>
                <w:rFonts w:ascii="Arial Narrow" w:hAnsi="Arial Narrow"/>
              </w:rPr>
              <w:lastRenderedPageBreak/>
              <w:t xml:space="preserve">8. </w:t>
            </w:r>
            <w:r w:rsidRPr="00687D72">
              <w:rPr>
                <w:rFonts w:ascii="Arial Narrow" w:hAnsi="Arial Narrow"/>
              </w:rPr>
              <w:t>CONVOCANTE</w:t>
            </w:r>
            <w:r>
              <w:rPr>
                <w:rFonts w:ascii="Arial Narrow" w:hAnsi="Arial Narrow"/>
              </w:rPr>
              <w:t xml:space="preserve">: </w:t>
            </w:r>
            <w:r w:rsidR="003B4F90" w:rsidRPr="003B4F90">
              <w:rPr>
                <w:rFonts w:ascii="Arial Narrow" w:eastAsia="Arial Narrow" w:hAnsi="Arial Narrow" w:cs="Arial Narrow"/>
              </w:rPr>
              <w:t>GUSTAVO CASTRO GUARDO</w:t>
            </w:r>
          </w:p>
          <w:p w14:paraId="0BD5B180" w14:textId="606F7CED" w:rsidR="00FD5347" w:rsidRPr="003B4F90" w:rsidRDefault="00FD5347" w:rsidP="00FD5347">
            <w:pPr>
              <w:shd w:val="clear" w:color="auto" w:fill="FFFFFF"/>
              <w:jc w:val="both"/>
              <w:rPr>
                <w:rFonts w:ascii="Arial Narrow" w:hAnsi="Arial Narrow" w:cs="Arial"/>
              </w:rPr>
            </w:pPr>
            <w:r w:rsidRPr="003B4F90">
              <w:rPr>
                <w:rFonts w:ascii="Arial Narrow" w:hAnsi="Arial Narrow"/>
              </w:rPr>
              <w:t xml:space="preserve">CONVOCADO: </w:t>
            </w:r>
            <w:r w:rsidRPr="003B4F90">
              <w:rPr>
                <w:rFonts w:ascii="Arial Narrow" w:hAnsi="Arial Narrow" w:cs="Arial"/>
              </w:rPr>
              <w:t>D</w:t>
            </w:r>
            <w:r w:rsidR="00F3446B" w:rsidRPr="003B4F90">
              <w:rPr>
                <w:rFonts w:ascii="Arial Narrow" w:hAnsi="Arial Narrow" w:cs="Arial"/>
              </w:rPr>
              <w:t>ISTRITO DE CARTAGENA</w:t>
            </w:r>
          </w:p>
          <w:p w14:paraId="136DDFB4" w14:textId="77777777" w:rsidR="00FD5347" w:rsidRPr="003B4F90" w:rsidRDefault="00FD5347" w:rsidP="00F3446B">
            <w:pPr>
              <w:jc w:val="both"/>
              <w:rPr>
                <w:rFonts w:ascii="Arial Narrow" w:eastAsia="Arial Narrow" w:hAnsi="Arial Narrow" w:cs="Arial Narrow"/>
              </w:rPr>
            </w:pPr>
            <w:r w:rsidRPr="003B4F90">
              <w:rPr>
                <w:rFonts w:ascii="Arial Narrow" w:hAnsi="Arial Narrow"/>
              </w:rPr>
              <w:t xml:space="preserve">MEDIO DE CONTROL: </w:t>
            </w:r>
            <w:r w:rsidR="003B4F90" w:rsidRPr="003B4F90">
              <w:rPr>
                <w:rFonts w:ascii="Arial Narrow" w:eastAsia="Arial Narrow" w:hAnsi="Arial Narrow" w:cs="Arial Narrow"/>
              </w:rPr>
              <w:t>REPARACIÓN DIRECTA</w:t>
            </w:r>
          </w:p>
          <w:p w14:paraId="031256C9" w14:textId="77777777" w:rsidR="003B4F90" w:rsidRPr="003B4F90" w:rsidRDefault="003B4F90" w:rsidP="003B4F90">
            <w:pPr>
              <w:widowControl w:val="0"/>
              <w:shd w:val="clear" w:color="auto" w:fill="FFFFFF"/>
              <w:jc w:val="both"/>
              <w:rPr>
                <w:rFonts w:ascii="Arial Narrow" w:hAnsi="Arial Narrow"/>
              </w:rPr>
            </w:pPr>
            <w:r w:rsidRPr="003B4F90">
              <w:rPr>
                <w:rFonts w:ascii="Arial Narrow" w:hAnsi="Arial Narrow"/>
              </w:rPr>
              <w:t>RAD: E-2022-099045</w:t>
            </w:r>
          </w:p>
          <w:p w14:paraId="79B92EA4" w14:textId="3CD6B1C0" w:rsidR="003B4F90" w:rsidRDefault="003B4F90" w:rsidP="00F3446B">
            <w:pPr>
              <w:jc w:val="both"/>
              <w:rPr>
                <w:rFonts w:ascii="Arial Narrow" w:hAnsi="Arial Narrow"/>
              </w:rPr>
            </w:pPr>
          </w:p>
        </w:tc>
        <w:tc>
          <w:tcPr>
            <w:tcW w:w="5289" w:type="dxa"/>
          </w:tcPr>
          <w:p w14:paraId="18C9FA19" w14:textId="77777777" w:rsidR="007048A0" w:rsidRDefault="007048A0" w:rsidP="00505015">
            <w:pPr>
              <w:jc w:val="both"/>
              <w:rPr>
                <w:rFonts w:ascii="Arial Narrow" w:hAnsi="Arial Narrow" w:cs="Arial"/>
                <w:b/>
                <w:bCs/>
                <w:iCs/>
                <w:highlight w:val="lightGray"/>
              </w:rPr>
            </w:pPr>
          </w:p>
          <w:p w14:paraId="6E352ABD" w14:textId="37F6F962" w:rsidR="00505015" w:rsidRPr="00732181" w:rsidRDefault="00505015" w:rsidP="00505015">
            <w:pPr>
              <w:jc w:val="both"/>
              <w:rPr>
                <w:rFonts w:ascii="Arial Narrow" w:hAnsi="Arial Narrow" w:cs="Arial"/>
                <w:b/>
                <w:bCs/>
                <w:iCs/>
                <w:highlight w:val="lightGray"/>
              </w:rPr>
            </w:pPr>
            <w:r w:rsidRPr="00732181">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503F4536" w14:textId="08B57D0A" w:rsidR="00FD5347" w:rsidRDefault="00505015" w:rsidP="00505015">
            <w:pPr>
              <w:jc w:val="both"/>
              <w:rPr>
                <w:rFonts w:ascii="Arial Narrow" w:hAnsi="Arial Narrow" w:cs="Arial"/>
                <w:b/>
                <w:bCs/>
                <w:iCs/>
                <w:highlight w:val="lightGray"/>
              </w:rPr>
            </w:pPr>
            <w:r w:rsidRPr="00732181">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tc>
      </w:tr>
      <w:tr w:rsidR="0015705C" w14:paraId="54184804" w14:textId="77777777" w:rsidTr="00687D72">
        <w:tc>
          <w:tcPr>
            <w:tcW w:w="3539" w:type="dxa"/>
          </w:tcPr>
          <w:p w14:paraId="577608C5" w14:textId="24D9AFC1" w:rsidR="0015705C" w:rsidRPr="00A76144" w:rsidRDefault="0015705C" w:rsidP="0015705C">
            <w:pPr>
              <w:shd w:val="clear" w:color="auto" w:fill="FFFFFF"/>
              <w:jc w:val="both"/>
              <w:rPr>
                <w:rFonts w:ascii="Arial Narrow" w:hAnsi="Arial Narrow"/>
              </w:rPr>
            </w:pPr>
            <w:r>
              <w:rPr>
                <w:rFonts w:ascii="Arial Narrow" w:hAnsi="Arial Narrow"/>
              </w:rPr>
              <w:t xml:space="preserve">9. </w:t>
            </w:r>
            <w:r w:rsidRPr="00687D72">
              <w:rPr>
                <w:rFonts w:ascii="Arial Narrow" w:hAnsi="Arial Narrow"/>
              </w:rPr>
              <w:t>CONVOCANTE</w:t>
            </w:r>
            <w:r>
              <w:rPr>
                <w:rFonts w:ascii="Arial Narrow" w:hAnsi="Arial Narrow"/>
              </w:rPr>
              <w:t xml:space="preserve">: </w:t>
            </w:r>
            <w:r w:rsidR="00A76144" w:rsidRPr="00A76144">
              <w:rPr>
                <w:rFonts w:ascii="Arial Narrow" w:eastAsia="Times New Roman" w:hAnsi="Arial Narrow" w:cs="Arial"/>
              </w:rPr>
              <w:t>RAFAEL RAMIREZ NARANJO</w:t>
            </w:r>
          </w:p>
          <w:p w14:paraId="50E06A4D" w14:textId="21DF4761" w:rsidR="0015705C" w:rsidRPr="00A76144" w:rsidRDefault="0015705C" w:rsidP="0015705C">
            <w:pPr>
              <w:shd w:val="clear" w:color="auto" w:fill="FFFFFF"/>
              <w:jc w:val="both"/>
              <w:rPr>
                <w:rFonts w:ascii="Arial Narrow" w:hAnsi="Arial Narrow" w:cs="Arial"/>
              </w:rPr>
            </w:pPr>
            <w:r w:rsidRPr="00A76144">
              <w:rPr>
                <w:rFonts w:ascii="Arial Narrow" w:hAnsi="Arial Narrow"/>
              </w:rPr>
              <w:t xml:space="preserve">CONVOCADO: </w:t>
            </w:r>
            <w:r w:rsidR="00A76144" w:rsidRPr="00A76144">
              <w:rPr>
                <w:rFonts w:ascii="Arial Narrow" w:eastAsia="Times New Roman" w:hAnsi="Arial Narrow" w:cs="Arial"/>
              </w:rPr>
              <w:t>DISTRITO DE CARTAGENA - DATT</w:t>
            </w:r>
          </w:p>
          <w:p w14:paraId="4C5AE536" w14:textId="54364CCC" w:rsidR="0015705C" w:rsidRPr="00A76144" w:rsidRDefault="0015705C" w:rsidP="0015705C">
            <w:pPr>
              <w:jc w:val="both"/>
              <w:rPr>
                <w:rFonts w:ascii="Arial Narrow" w:hAnsi="Arial Narrow"/>
              </w:rPr>
            </w:pPr>
            <w:r w:rsidRPr="00A76144">
              <w:rPr>
                <w:rFonts w:ascii="Arial Narrow" w:hAnsi="Arial Narrow"/>
              </w:rPr>
              <w:t xml:space="preserve">MEDIO DE CONTROL: </w:t>
            </w:r>
            <w:r w:rsidR="00A76144" w:rsidRPr="00A76144">
              <w:rPr>
                <w:rFonts w:ascii="Arial Narrow" w:eastAsia="Times New Roman" w:hAnsi="Arial Narrow" w:cs="Arial"/>
              </w:rPr>
              <w:t>REPARACIÓN DIRECTA</w:t>
            </w:r>
          </w:p>
          <w:p w14:paraId="647C7433" w14:textId="77777777" w:rsidR="00A76144" w:rsidRPr="00A76144" w:rsidRDefault="00A76144" w:rsidP="00A76144">
            <w:pPr>
              <w:shd w:val="clear" w:color="auto" w:fill="FFFFFF"/>
              <w:jc w:val="both"/>
              <w:rPr>
                <w:rFonts w:ascii="Arial Narrow" w:eastAsia="Times New Roman" w:hAnsi="Arial Narrow" w:cs="Arial"/>
              </w:rPr>
            </w:pPr>
            <w:r w:rsidRPr="00A76144">
              <w:rPr>
                <w:rFonts w:ascii="Arial Narrow" w:eastAsia="Times New Roman" w:hAnsi="Arial Narrow" w:cs="Arial"/>
              </w:rPr>
              <w:t>RAD:</w:t>
            </w:r>
            <w:r w:rsidRPr="00A76144">
              <w:rPr>
                <w:rFonts w:ascii="Arial Narrow" w:hAnsi="Arial Narrow"/>
              </w:rPr>
              <w:t xml:space="preserve"> E-2021-682645</w:t>
            </w:r>
          </w:p>
          <w:p w14:paraId="67DA5CE2" w14:textId="76FC762F" w:rsidR="0015705C" w:rsidRDefault="0015705C" w:rsidP="0015705C">
            <w:pPr>
              <w:shd w:val="clear" w:color="auto" w:fill="FFFFFF"/>
              <w:jc w:val="both"/>
              <w:rPr>
                <w:rFonts w:ascii="Arial Narrow" w:hAnsi="Arial Narrow"/>
              </w:rPr>
            </w:pPr>
          </w:p>
        </w:tc>
        <w:tc>
          <w:tcPr>
            <w:tcW w:w="5289" w:type="dxa"/>
          </w:tcPr>
          <w:p w14:paraId="5C274168" w14:textId="77777777" w:rsidR="007048A0" w:rsidRDefault="007048A0" w:rsidP="0015705C">
            <w:pPr>
              <w:jc w:val="both"/>
              <w:rPr>
                <w:rFonts w:ascii="Arial Narrow" w:hAnsi="Arial Narrow"/>
                <w:b/>
                <w:bCs/>
                <w:highlight w:val="lightGray"/>
              </w:rPr>
            </w:pPr>
          </w:p>
          <w:p w14:paraId="4EC5564B" w14:textId="7CC9935D" w:rsidR="0015705C" w:rsidRPr="00732181" w:rsidRDefault="0015705C" w:rsidP="0015705C">
            <w:pPr>
              <w:jc w:val="both"/>
              <w:rPr>
                <w:rFonts w:ascii="Arial Narrow" w:hAnsi="Arial Narrow"/>
                <w:b/>
                <w:bCs/>
                <w:highlight w:val="lightGray"/>
              </w:rPr>
            </w:pPr>
            <w:r w:rsidRPr="00732181">
              <w:rPr>
                <w:rFonts w:ascii="Arial Narrow" w:hAnsi="Arial Narrow"/>
                <w:b/>
                <w:bCs/>
                <w:highlight w:val="lightGray"/>
              </w:rPr>
              <w:t xml:space="preserve">INSTRUCCIÓN GENERAL DE DEFENSA JUDICIAL: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w:t>
            </w:r>
            <w:r w:rsidRPr="00732181">
              <w:rPr>
                <w:rFonts w:ascii="Arial Narrow" w:hAnsi="Arial Narrow"/>
                <w:b/>
                <w:bCs/>
                <w:highlight w:val="lightGray"/>
              </w:rPr>
              <w:lastRenderedPageBreak/>
              <w:t xml:space="preserve">de sanciones por prestación ilegal del servicio y campañas de sensibilización a las comunidades. Así mismo, es menester adelantar un debate probatorio toda vez que no se encuentra probados los perjuicios pretendidos ni se contempla en estos la entrada en operación del Sistema de Transporte Masivo del Distrito de Cartagena – TRANSCARIBE. </w:t>
            </w:r>
          </w:p>
          <w:p w14:paraId="038C5B62" w14:textId="77777777" w:rsidR="0015705C" w:rsidRPr="00732181" w:rsidRDefault="0015705C" w:rsidP="0015705C">
            <w:pPr>
              <w:jc w:val="both"/>
              <w:rPr>
                <w:rFonts w:ascii="Arial Narrow" w:hAnsi="Arial Narrow"/>
                <w:b/>
                <w:bCs/>
              </w:rPr>
            </w:pPr>
            <w:r w:rsidRPr="00732181">
              <w:rPr>
                <w:rFonts w:ascii="Arial Narrow" w:hAnsi="Arial Narrow"/>
                <w:b/>
                <w:bCs/>
                <w:highlight w:val="lightGray"/>
              </w:rPr>
              <w:t>Adicionalmente, teniendo en cuenta la reconsideración indicaron que para los presentes asuntos si bien la recomendación de reconsiderar aparece como razonable en razón de las consideraciones que contiene en la Resolución – Sanción 158 del 26 de enero de 2022 proferida por la Superintendencia de Transporte, esto no da por probado automáticamente el daño y mucho menos deja establecido el nexo causal con los perjuicios alegados por los convocantes.</w:t>
            </w:r>
          </w:p>
          <w:p w14:paraId="047F61E2" w14:textId="77777777" w:rsidR="0015705C" w:rsidRDefault="0015705C" w:rsidP="0015705C">
            <w:pPr>
              <w:jc w:val="both"/>
              <w:rPr>
                <w:rFonts w:ascii="Arial Narrow" w:hAnsi="Arial Narrow"/>
                <w:b/>
                <w:bCs/>
                <w:highlight w:val="lightGray"/>
              </w:rPr>
            </w:pPr>
            <w:r w:rsidRPr="00732181">
              <w:rPr>
                <w:rFonts w:ascii="Arial Narrow" w:hAnsi="Arial Narrow"/>
                <w:b/>
                <w:bCs/>
                <w:highlight w:val="lightGray"/>
              </w:rPr>
              <w:t>La Resolución –Sanción 158 del 26 de enero de 2022 proferida por la Superintendencia de Transporte todavía está siendo cuestionada por la Administración Distrital mediante el recurso de Reposición y en subsidio el de Apelación.</w:t>
            </w:r>
          </w:p>
          <w:p w14:paraId="3F2A47FB" w14:textId="69051EE7" w:rsidR="007048A0" w:rsidRDefault="007048A0" w:rsidP="0015705C">
            <w:pPr>
              <w:jc w:val="both"/>
              <w:rPr>
                <w:rFonts w:ascii="Arial Narrow" w:hAnsi="Arial Narrow" w:cs="Arial"/>
                <w:b/>
                <w:bCs/>
                <w:iCs/>
                <w:highlight w:val="lightGray"/>
              </w:rPr>
            </w:pPr>
          </w:p>
        </w:tc>
      </w:tr>
      <w:tr w:rsidR="0015705C" w14:paraId="0E566514" w14:textId="77777777" w:rsidTr="00687D72">
        <w:tc>
          <w:tcPr>
            <w:tcW w:w="3539" w:type="dxa"/>
          </w:tcPr>
          <w:p w14:paraId="5403B486" w14:textId="65D023E8" w:rsidR="0015705C" w:rsidRPr="00FD750F" w:rsidRDefault="0015705C" w:rsidP="0015705C">
            <w:pPr>
              <w:shd w:val="clear" w:color="auto" w:fill="FFFFFF"/>
              <w:jc w:val="both"/>
              <w:rPr>
                <w:rFonts w:ascii="Arial Narrow" w:hAnsi="Arial Narrow"/>
              </w:rPr>
            </w:pPr>
            <w:r>
              <w:rPr>
                <w:rFonts w:ascii="Arial Narrow" w:hAnsi="Arial Narrow"/>
              </w:rPr>
              <w:lastRenderedPageBreak/>
              <w:t xml:space="preserve">10. </w:t>
            </w:r>
            <w:r w:rsidRPr="00687D72">
              <w:rPr>
                <w:rFonts w:ascii="Arial Narrow" w:hAnsi="Arial Narrow"/>
              </w:rPr>
              <w:t>CONVOCANTE</w:t>
            </w:r>
            <w:r>
              <w:rPr>
                <w:rFonts w:ascii="Arial Narrow" w:hAnsi="Arial Narrow"/>
              </w:rPr>
              <w:t xml:space="preserve">: </w:t>
            </w:r>
            <w:r w:rsidR="00FD750F" w:rsidRPr="00FD750F">
              <w:rPr>
                <w:rFonts w:ascii="Arial Narrow" w:hAnsi="Arial Narrow"/>
                <w:highlight w:val="white"/>
              </w:rPr>
              <w:t>LUZ MERY TEJEDOR RODRIGUEZ</w:t>
            </w:r>
          </w:p>
          <w:p w14:paraId="5917BFE6" w14:textId="58BD957A" w:rsidR="0015705C" w:rsidRPr="00FD750F" w:rsidRDefault="0015705C" w:rsidP="00FD750F">
            <w:pPr>
              <w:shd w:val="clear" w:color="auto" w:fill="FFFFFF"/>
              <w:jc w:val="both"/>
              <w:rPr>
                <w:rFonts w:ascii="Arial Narrow" w:hAnsi="Arial Narrow" w:cs="Arial"/>
              </w:rPr>
            </w:pPr>
            <w:r w:rsidRPr="00FD750F">
              <w:rPr>
                <w:rFonts w:ascii="Arial Narrow" w:hAnsi="Arial Narrow"/>
              </w:rPr>
              <w:t xml:space="preserve">CONVOCADO: </w:t>
            </w:r>
            <w:r w:rsidR="00FD750F" w:rsidRPr="00FD750F">
              <w:rPr>
                <w:rFonts w:ascii="Arial Narrow" w:eastAsia="Arial Narrow" w:hAnsi="Arial Narrow" w:cs="Arial Narrow"/>
              </w:rPr>
              <w:t>DISTRITO DE CARTAGENA</w:t>
            </w:r>
          </w:p>
          <w:p w14:paraId="6C87C03A" w14:textId="77777777" w:rsidR="0015705C" w:rsidRPr="00FD750F" w:rsidRDefault="0015705C" w:rsidP="00FD750F">
            <w:pPr>
              <w:jc w:val="both"/>
              <w:rPr>
                <w:rFonts w:ascii="Arial Narrow" w:eastAsia="Arial Narrow" w:hAnsi="Arial Narrow" w:cs="Arial Narrow"/>
              </w:rPr>
            </w:pPr>
            <w:r w:rsidRPr="00FD750F">
              <w:rPr>
                <w:rFonts w:ascii="Arial Narrow" w:hAnsi="Arial Narrow"/>
              </w:rPr>
              <w:t xml:space="preserve">MEDIO DE CONTROL: </w:t>
            </w:r>
            <w:r w:rsidR="00FD750F" w:rsidRPr="00FD750F">
              <w:rPr>
                <w:rFonts w:ascii="Arial Narrow" w:eastAsia="Arial Narrow" w:hAnsi="Arial Narrow" w:cs="Arial Narrow"/>
              </w:rPr>
              <w:t>NULIDAD Y RESTABLECIMIENTO DEL DERECHO</w:t>
            </w:r>
          </w:p>
          <w:p w14:paraId="21E05C2D" w14:textId="77777777" w:rsidR="00FD750F" w:rsidRPr="00FD750F" w:rsidRDefault="00FD750F" w:rsidP="00FD750F">
            <w:pPr>
              <w:rPr>
                <w:rFonts w:ascii="Arial Narrow" w:eastAsia="Arial Narrow" w:hAnsi="Arial Narrow" w:cs="Arial Narrow"/>
                <w:highlight w:val="white"/>
              </w:rPr>
            </w:pPr>
            <w:r w:rsidRPr="00FD750F">
              <w:rPr>
                <w:rFonts w:ascii="Arial Narrow" w:eastAsia="Arial Narrow" w:hAnsi="Arial Narrow" w:cs="Arial Narrow"/>
              </w:rPr>
              <w:t>RAD: E-2022-022888</w:t>
            </w:r>
          </w:p>
          <w:p w14:paraId="290645F1" w14:textId="181158C8" w:rsidR="00FD750F" w:rsidRDefault="00FD750F" w:rsidP="00FD750F">
            <w:pPr>
              <w:jc w:val="both"/>
              <w:rPr>
                <w:rFonts w:ascii="Arial Narrow" w:hAnsi="Arial Narrow"/>
              </w:rPr>
            </w:pPr>
          </w:p>
        </w:tc>
        <w:tc>
          <w:tcPr>
            <w:tcW w:w="5289" w:type="dxa"/>
          </w:tcPr>
          <w:p w14:paraId="54EC242E" w14:textId="77777777" w:rsidR="007048A0" w:rsidRDefault="007048A0" w:rsidP="0015705C">
            <w:pPr>
              <w:jc w:val="both"/>
              <w:rPr>
                <w:rFonts w:ascii="Arial Narrow" w:hAnsi="Arial Narrow"/>
                <w:b/>
                <w:bCs/>
                <w:highlight w:val="lightGray"/>
              </w:rPr>
            </w:pPr>
          </w:p>
          <w:p w14:paraId="40D72D60" w14:textId="77777777" w:rsidR="0015705C" w:rsidRDefault="001D5C12" w:rsidP="0015705C">
            <w:pPr>
              <w:jc w:val="both"/>
              <w:rPr>
                <w:rFonts w:ascii="Arial Narrow" w:hAnsi="Arial Narrow"/>
                <w:b/>
                <w:bCs/>
                <w:highlight w:val="lightGray"/>
              </w:rPr>
            </w:pPr>
            <w:r w:rsidRPr="00732181">
              <w:rPr>
                <w:rFonts w:ascii="Arial Narrow" w:hAnsi="Arial Narrow"/>
                <w:b/>
                <w:bCs/>
                <w:highlight w:val="lightGray"/>
              </w:rPr>
              <w:t xml:space="preserve">DECISIÓN DEL COMITÉ: Los miembros del comité de conciliación del Distrito de Cartagena, </w:t>
            </w:r>
            <w:r w:rsidRPr="00732181">
              <w:rPr>
                <w:rFonts w:ascii="Arial Narrow" w:hAnsi="Arial Narrow" w:cs="Arial"/>
                <w:b/>
                <w:highlight w:val="lightGray"/>
              </w:rPr>
              <w:t xml:space="preserve">con voz y voto, </w:t>
            </w:r>
            <w:r w:rsidRPr="00732181">
              <w:rPr>
                <w:rFonts w:ascii="Arial Narrow" w:hAnsi="Arial Narrow"/>
                <w:b/>
                <w:bCs/>
                <w:highlight w:val="lightGray"/>
              </w:rPr>
              <w:t>deciden NO CONCILIAR dentro del presente asunto habida cuenta que el acto administrativo de desvinculación de la convocante fue proferido en legal forma respetando el derecho constitucional de acceder al empleo público a través del mérito, al nombrar a quien ganó la plaza dentro de la convocatoria Territorial Norte No.771 adelantada por la Comisión Nacional del Servicio Civil. Aunado a lo anterior tenemos que el fuero de estabilidad laboral reforzada deprecado por la convocante por ser madre cabeza de familia es improcedente ya que no prueba encontrarse dentro de las situaciones legales y jurisprudenciales establecidas.</w:t>
            </w:r>
          </w:p>
          <w:p w14:paraId="70B5ED1D" w14:textId="0234DB8C" w:rsidR="007048A0" w:rsidRDefault="007048A0" w:rsidP="0015705C">
            <w:pPr>
              <w:jc w:val="both"/>
              <w:rPr>
                <w:rFonts w:ascii="Arial Narrow" w:hAnsi="Arial Narrow" w:cs="Arial"/>
                <w:b/>
                <w:bCs/>
                <w:iCs/>
                <w:highlight w:val="lightGray"/>
              </w:rPr>
            </w:pPr>
          </w:p>
        </w:tc>
      </w:tr>
      <w:tr w:rsidR="00D838DA" w14:paraId="18D5F828" w14:textId="77777777" w:rsidTr="00687D72">
        <w:tc>
          <w:tcPr>
            <w:tcW w:w="3539" w:type="dxa"/>
          </w:tcPr>
          <w:p w14:paraId="1ED2271A" w14:textId="029EAD93" w:rsidR="00D838DA" w:rsidRPr="00E4101D" w:rsidRDefault="00D838DA" w:rsidP="00D838DA">
            <w:pPr>
              <w:shd w:val="clear" w:color="auto" w:fill="FFFFFF"/>
              <w:jc w:val="both"/>
              <w:rPr>
                <w:rFonts w:ascii="Arial Narrow" w:hAnsi="Arial Narrow"/>
              </w:rPr>
            </w:pPr>
            <w:r>
              <w:rPr>
                <w:rFonts w:ascii="Arial Narrow" w:hAnsi="Arial Narrow"/>
              </w:rPr>
              <w:t xml:space="preserve">11. </w:t>
            </w:r>
            <w:r w:rsidRPr="00687D72">
              <w:rPr>
                <w:rFonts w:ascii="Arial Narrow" w:hAnsi="Arial Narrow"/>
              </w:rPr>
              <w:t>CONVOCANTE</w:t>
            </w:r>
            <w:r w:rsidRPr="00E4101D">
              <w:rPr>
                <w:rFonts w:ascii="Arial Narrow" w:hAnsi="Arial Narrow"/>
              </w:rPr>
              <w:t xml:space="preserve">: </w:t>
            </w:r>
            <w:r w:rsidRPr="00E4101D">
              <w:rPr>
                <w:rFonts w:ascii="Arial Narrow" w:hAnsi="Arial Narrow" w:cs="Arial"/>
              </w:rPr>
              <w:t>GUILLERMO JOSE´ SIGNETTO Y OTROS</w:t>
            </w:r>
          </w:p>
          <w:p w14:paraId="6D83BD24" w14:textId="77777777" w:rsidR="00D838DA" w:rsidRPr="00E4101D" w:rsidRDefault="00D838DA" w:rsidP="00D838DA">
            <w:pPr>
              <w:shd w:val="clear" w:color="auto" w:fill="FFFFFF"/>
              <w:jc w:val="both"/>
              <w:rPr>
                <w:rFonts w:ascii="Arial Narrow" w:hAnsi="Arial Narrow" w:cs="Arial"/>
              </w:rPr>
            </w:pPr>
            <w:r w:rsidRPr="00E4101D">
              <w:rPr>
                <w:rFonts w:ascii="Arial Narrow" w:hAnsi="Arial Narrow"/>
              </w:rPr>
              <w:t xml:space="preserve">CONVOCADO: </w:t>
            </w:r>
            <w:r w:rsidRPr="00E4101D">
              <w:rPr>
                <w:rFonts w:ascii="Arial Narrow" w:hAnsi="Arial Narrow" w:cs="Arial"/>
              </w:rPr>
              <w:t>DISTRITO DE CARTAGENA</w:t>
            </w:r>
          </w:p>
          <w:p w14:paraId="0E7F62CB" w14:textId="77777777" w:rsidR="00D838DA" w:rsidRPr="00E4101D" w:rsidRDefault="00D838DA" w:rsidP="00D838DA">
            <w:pPr>
              <w:jc w:val="both"/>
              <w:rPr>
                <w:rFonts w:ascii="Arial Narrow" w:hAnsi="Arial Narrow" w:cs="Arial"/>
              </w:rPr>
            </w:pPr>
            <w:r w:rsidRPr="00E4101D">
              <w:rPr>
                <w:rFonts w:ascii="Arial Narrow" w:hAnsi="Arial Narrow"/>
              </w:rPr>
              <w:t>MEDIO DE CONTROL:</w:t>
            </w:r>
            <w:r w:rsidRPr="00E4101D">
              <w:rPr>
                <w:rFonts w:ascii="Arial Narrow" w:hAnsi="Arial Narrow" w:cs="Arial"/>
              </w:rPr>
              <w:t xml:space="preserve"> REPARACIÓN DIRECTA</w:t>
            </w:r>
          </w:p>
          <w:p w14:paraId="6FD86446" w14:textId="77777777" w:rsidR="00D838DA" w:rsidRPr="00E4101D" w:rsidRDefault="00D838DA" w:rsidP="00D838DA">
            <w:pPr>
              <w:shd w:val="clear" w:color="auto" w:fill="FFFFFF"/>
              <w:jc w:val="both"/>
              <w:rPr>
                <w:rFonts w:ascii="Arial Narrow" w:hAnsi="Arial Narrow" w:cs="Arial"/>
              </w:rPr>
            </w:pPr>
            <w:r w:rsidRPr="00E4101D">
              <w:rPr>
                <w:rFonts w:ascii="Arial Narrow" w:hAnsi="Arial Narrow"/>
              </w:rPr>
              <w:t xml:space="preserve"> </w:t>
            </w:r>
            <w:r w:rsidRPr="00E4101D">
              <w:rPr>
                <w:rFonts w:ascii="Arial Narrow" w:hAnsi="Arial Narrow" w:cs="Arial"/>
              </w:rPr>
              <w:t>NO. DE EXPEDIENTE: 13001-3333-010-2019-00284-00</w:t>
            </w:r>
          </w:p>
          <w:p w14:paraId="081D3243" w14:textId="47FDB434" w:rsidR="00D838DA" w:rsidRPr="00FD5347" w:rsidRDefault="00D838DA" w:rsidP="00D838DA">
            <w:pPr>
              <w:jc w:val="both"/>
              <w:rPr>
                <w:rFonts w:ascii="Arial Narrow" w:eastAsia="Times New Roman" w:hAnsi="Arial Narrow" w:cs="Arial"/>
              </w:rPr>
            </w:pPr>
          </w:p>
          <w:p w14:paraId="71725E04" w14:textId="210FC06F" w:rsidR="00D838DA" w:rsidRPr="007024C2" w:rsidRDefault="00D838DA" w:rsidP="00D838DA">
            <w:pPr>
              <w:shd w:val="clear" w:color="auto" w:fill="FFFFFF"/>
              <w:jc w:val="both"/>
              <w:rPr>
                <w:rFonts w:ascii="Arial Narrow" w:hAnsi="Arial Narrow"/>
              </w:rPr>
            </w:pPr>
          </w:p>
        </w:tc>
        <w:tc>
          <w:tcPr>
            <w:tcW w:w="5289" w:type="dxa"/>
          </w:tcPr>
          <w:p w14:paraId="57B02FB0" w14:textId="77777777" w:rsidR="007048A0" w:rsidRDefault="007048A0" w:rsidP="00D838DA">
            <w:pPr>
              <w:jc w:val="both"/>
              <w:rPr>
                <w:rFonts w:ascii="Arial Narrow" w:hAnsi="Arial Narrow"/>
                <w:b/>
                <w:bCs/>
                <w:highlight w:val="lightGray"/>
              </w:rPr>
            </w:pPr>
          </w:p>
          <w:p w14:paraId="4A18C6BF" w14:textId="77777777" w:rsidR="00D838DA" w:rsidRDefault="00D838DA" w:rsidP="00D838DA">
            <w:pPr>
              <w:jc w:val="both"/>
              <w:rPr>
                <w:rFonts w:ascii="Arial Narrow" w:hAnsi="Arial Narrow"/>
                <w:b/>
                <w:bCs/>
                <w:highlight w:val="lightGray"/>
              </w:rPr>
            </w:pPr>
            <w:r w:rsidRPr="00732181">
              <w:rPr>
                <w:rFonts w:ascii="Arial Narrow" w:hAnsi="Arial Narrow"/>
                <w:b/>
                <w:bCs/>
                <w:highlight w:val="lightGray"/>
              </w:rPr>
              <w:t xml:space="preserve">DECISIÓN DEL COMITÉ: Los miembros del comité de conciliación del Distrito de Cartagena, </w:t>
            </w:r>
            <w:r w:rsidRPr="00732181">
              <w:rPr>
                <w:rFonts w:ascii="Arial Narrow" w:hAnsi="Arial Narrow" w:cs="Arial"/>
                <w:b/>
                <w:bCs/>
                <w:highlight w:val="lightGray"/>
              </w:rPr>
              <w:t xml:space="preserve">con voz y voto, </w:t>
            </w:r>
            <w:r w:rsidRPr="00732181">
              <w:rPr>
                <w:rFonts w:ascii="Arial Narrow" w:hAnsi="Arial Narrow"/>
                <w:b/>
                <w:bCs/>
                <w:highlight w:val="lightGray"/>
              </w:rPr>
              <w:t xml:space="preserve">deciden NO CONCILIAR dentro del presente asunto, toda vez que, el Distrito de Cartagena no es la entidad llamada a responder por las pretensiones de la convocante, teniendo en cuenta que en el presente caso no existe nexo causal entre la conducta por supuesta omisión del deber de vigilancia del Distrito de Cartagena, por tratarse del hecho de un tercero lo que da como resultado los daños causados a los convocantes. Se precisa además que las supuestas omisiones devienen de la entidad Distriseguridad- Distrito de Cartagena, que si bien, es una entidad vinculada al </w:t>
            </w:r>
            <w:r w:rsidRPr="00732181">
              <w:rPr>
                <w:rFonts w:ascii="Arial Narrow" w:hAnsi="Arial Narrow"/>
                <w:b/>
                <w:bCs/>
                <w:highlight w:val="lightGray"/>
              </w:rPr>
              <w:lastRenderedPageBreak/>
              <w:t>Distrito, cuenta con personería jurídica, autonomía administrativa y patrimonio independiente en virtud de lo establecido en la Ley 489 de 1998 y el acto que autorizó la creación de la entidad (art. 2º Acuerdo 028 de 2002.) configurándose por lo tanto falta de legitimación en la causa por pasiva.</w:t>
            </w:r>
          </w:p>
          <w:p w14:paraId="4B8DC546" w14:textId="1D225B64" w:rsidR="007048A0" w:rsidRDefault="007048A0" w:rsidP="00D838DA">
            <w:pPr>
              <w:jc w:val="both"/>
              <w:rPr>
                <w:rFonts w:ascii="Arial Narrow" w:hAnsi="Arial Narrow" w:cs="Arial"/>
                <w:b/>
                <w:bCs/>
                <w:highlight w:val="lightGray"/>
              </w:rPr>
            </w:pPr>
          </w:p>
        </w:tc>
      </w:tr>
      <w:tr w:rsidR="004252FE" w14:paraId="7A76E7BA" w14:textId="77777777" w:rsidTr="00687D72">
        <w:tc>
          <w:tcPr>
            <w:tcW w:w="3539" w:type="dxa"/>
          </w:tcPr>
          <w:p w14:paraId="741A419D" w14:textId="7DD557D2" w:rsidR="004252FE" w:rsidRPr="00B36871" w:rsidRDefault="004252FE" w:rsidP="004252FE">
            <w:pPr>
              <w:shd w:val="clear" w:color="auto" w:fill="FFFFFF"/>
              <w:jc w:val="both"/>
              <w:rPr>
                <w:rFonts w:ascii="Arial Narrow" w:hAnsi="Arial Narrow"/>
              </w:rPr>
            </w:pPr>
            <w:r>
              <w:rPr>
                <w:rFonts w:ascii="Arial Narrow" w:hAnsi="Arial Narrow"/>
              </w:rPr>
              <w:lastRenderedPageBreak/>
              <w:t xml:space="preserve">12. </w:t>
            </w:r>
            <w:r w:rsidRPr="00687D72">
              <w:rPr>
                <w:rFonts w:ascii="Arial Narrow" w:hAnsi="Arial Narrow"/>
              </w:rPr>
              <w:t>CONVOCANTE</w:t>
            </w:r>
            <w:r>
              <w:rPr>
                <w:rFonts w:ascii="Arial Narrow" w:hAnsi="Arial Narrow"/>
              </w:rPr>
              <w:t xml:space="preserve">: </w:t>
            </w:r>
            <w:r w:rsidRPr="00B36871">
              <w:rPr>
                <w:rFonts w:ascii="Arial Narrow" w:eastAsia="Times New Roman" w:hAnsi="Arial Narrow" w:cs="Arial"/>
              </w:rPr>
              <w:t>PERSONERÍA DISTRITAL</w:t>
            </w:r>
          </w:p>
          <w:p w14:paraId="6DAB8225" w14:textId="6352A101" w:rsidR="004252FE" w:rsidRPr="00B36871" w:rsidRDefault="004252FE" w:rsidP="004252FE">
            <w:pPr>
              <w:shd w:val="clear" w:color="auto" w:fill="FFFFFF"/>
              <w:jc w:val="both"/>
              <w:rPr>
                <w:rFonts w:ascii="Arial Narrow" w:hAnsi="Arial Narrow" w:cs="Arial"/>
              </w:rPr>
            </w:pPr>
            <w:r w:rsidRPr="00B36871">
              <w:rPr>
                <w:rFonts w:ascii="Arial Narrow" w:hAnsi="Arial Narrow"/>
              </w:rPr>
              <w:t xml:space="preserve">CONVOCADO: </w:t>
            </w:r>
            <w:r w:rsidRPr="00B36871">
              <w:rPr>
                <w:rFonts w:ascii="Arial Narrow" w:hAnsi="Arial Narrow" w:cs="Arial"/>
                <w:bCs/>
              </w:rPr>
              <w:t>DISTRITO DE CARTAGENA, EPA Y OTROS</w:t>
            </w:r>
          </w:p>
          <w:p w14:paraId="10323A28" w14:textId="408BE9E0" w:rsidR="004252FE" w:rsidRPr="00B36871" w:rsidRDefault="001C62A5" w:rsidP="004252FE">
            <w:pPr>
              <w:jc w:val="both"/>
              <w:rPr>
                <w:rFonts w:ascii="Arial Narrow" w:eastAsia="Times New Roman" w:hAnsi="Arial Narrow" w:cs="Arial"/>
              </w:rPr>
            </w:pPr>
            <w:r>
              <w:rPr>
                <w:rFonts w:ascii="Arial Narrow" w:hAnsi="Arial Narrow"/>
              </w:rPr>
              <w:t>TIPO DE ACCIÓN</w:t>
            </w:r>
            <w:r w:rsidR="004252FE" w:rsidRPr="00B36871">
              <w:rPr>
                <w:rFonts w:ascii="Arial Narrow" w:hAnsi="Arial Narrow"/>
              </w:rPr>
              <w:t xml:space="preserve">: </w:t>
            </w:r>
            <w:r w:rsidR="004252FE" w:rsidRPr="00B36871">
              <w:rPr>
                <w:rFonts w:ascii="Arial Narrow" w:eastAsia="Times New Roman" w:hAnsi="Arial Narrow" w:cs="Arial"/>
              </w:rPr>
              <w:t>ACCIÓN POPULAR</w:t>
            </w:r>
          </w:p>
          <w:p w14:paraId="4603D6FB" w14:textId="77777777" w:rsidR="004252FE" w:rsidRPr="00B36871" w:rsidRDefault="004252FE" w:rsidP="004252FE">
            <w:pPr>
              <w:shd w:val="clear" w:color="auto" w:fill="FFFFFF"/>
              <w:jc w:val="both"/>
              <w:rPr>
                <w:rFonts w:ascii="Arial Narrow" w:eastAsia="Times New Roman" w:hAnsi="Arial Narrow" w:cs="Arial"/>
              </w:rPr>
            </w:pPr>
            <w:r w:rsidRPr="00B36871">
              <w:rPr>
                <w:rFonts w:ascii="Arial Narrow" w:eastAsia="Times New Roman" w:hAnsi="Arial Narrow" w:cs="Arial"/>
              </w:rPr>
              <w:t>NO. DE EXPEDIENTE: 13001-33-33-010-2019-00192-00</w:t>
            </w:r>
          </w:p>
          <w:p w14:paraId="21201E16" w14:textId="77777777" w:rsidR="004252FE" w:rsidRDefault="004252FE" w:rsidP="004252FE">
            <w:pPr>
              <w:jc w:val="both"/>
              <w:rPr>
                <w:rFonts w:ascii="Arial Narrow" w:hAnsi="Arial Narrow"/>
              </w:rPr>
            </w:pPr>
          </w:p>
          <w:p w14:paraId="17BD0C42" w14:textId="49FB2D19" w:rsidR="004252FE" w:rsidRDefault="004252FE" w:rsidP="004252FE">
            <w:pPr>
              <w:jc w:val="both"/>
              <w:rPr>
                <w:rFonts w:ascii="Arial Narrow" w:hAnsi="Arial Narrow"/>
              </w:rPr>
            </w:pPr>
          </w:p>
        </w:tc>
        <w:tc>
          <w:tcPr>
            <w:tcW w:w="5289" w:type="dxa"/>
          </w:tcPr>
          <w:p w14:paraId="2CA1F773" w14:textId="77777777" w:rsidR="001C62A5" w:rsidRDefault="001C62A5" w:rsidP="004252FE">
            <w:pPr>
              <w:jc w:val="both"/>
              <w:rPr>
                <w:rFonts w:ascii="Arial Narrow" w:hAnsi="Arial Narrow"/>
                <w:b/>
                <w:highlight w:val="lightGray"/>
              </w:rPr>
            </w:pPr>
          </w:p>
          <w:p w14:paraId="524BDF5D" w14:textId="77777777" w:rsidR="004252FE" w:rsidRDefault="004252FE" w:rsidP="004252FE">
            <w:pPr>
              <w:jc w:val="both"/>
              <w:rPr>
                <w:rFonts w:ascii="Arial Narrow" w:hAnsi="Arial Narrow"/>
                <w:b/>
                <w:highlight w:val="lightGray"/>
              </w:rPr>
            </w:pPr>
            <w:r w:rsidRPr="00732181">
              <w:rPr>
                <w:rFonts w:ascii="Arial Narrow" w:hAnsi="Arial Narrow"/>
                <w:b/>
                <w:highlight w:val="lightGray"/>
              </w:rPr>
              <w:t xml:space="preserve">DECISIÓN DEL COMITÉ: Los miembros del comité de conciliación del Distrito de Cartagena, con voz y voto, deciden NO PACTAR en el presente asunto toda vez que el Distrito de Cartagena no ha realizado actos u omisiones tendientes a amenazar o violar los Derechos colectivos alegados por la parte accionante, teniendo en cuenta que respecto de árboles como el caucho, siendo un recurso natural renovable, su cuidado, vigilancia y preservación se encuentra a cargo del Establecimiento Publico Ambiental de Cartagena como Autoridad Ambiental de la ciudad creado para ejercer las funciones de Autoridad Ambiental en los términos del art. 66 de la Ley 99 de 1993, esto es, como una corporación autónoma regional dentro del perímetro urbano de Cartagena de Indias. Se tiene entonces que el EPA de Cartagena es quien ejerce la función de máxima Autoridad Ambiental en la ciudad, de acuerdo con las normas de carácter superior y conforme a los criterios y directrices trazados por el Ministerio del Medio Ambiente. Adicionalmente ELECTRICARIBE SA, del cual se solicitó su vinculación, teniendo en cuenta su competencia ya que </w:t>
            </w:r>
            <w:proofErr w:type="gramStart"/>
            <w:r w:rsidRPr="00732181">
              <w:rPr>
                <w:rFonts w:ascii="Arial Narrow" w:hAnsi="Arial Narrow"/>
                <w:b/>
                <w:highlight w:val="lightGray"/>
              </w:rPr>
              <w:t>las ramas del árbol se encuentra</w:t>
            </w:r>
            <w:proofErr w:type="gramEnd"/>
            <w:r w:rsidRPr="00732181">
              <w:rPr>
                <w:rFonts w:ascii="Arial Narrow" w:hAnsi="Arial Narrow"/>
                <w:b/>
                <w:highlight w:val="lightGray"/>
              </w:rPr>
              <w:t xml:space="preserve"> entrelazadas con las redes eléctricas de alta tensión, a pesar de conocer la situación prestada y conceptuarse por parte del EPA la tala del árbol, no ha realizado hasta el momento lo pertinente.</w:t>
            </w:r>
          </w:p>
          <w:p w14:paraId="4A8C110C" w14:textId="5C9EC72D" w:rsidR="001C62A5" w:rsidRPr="00881D5F" w:rsidRDefault="001C62A5" w:rsidP="004252FE">
            <w:pPr>
              <w:jc w:val="both"/>
              <w:rPr>
                <w:rFonts w:ascii="Arial Narrow" w:eastAsia="Arial Narrow" w:hAnsi="Arial Narrow" w:cs="Arial Narrow"/>
                <w:b/>
                <w:highlight w:val="darkGray"/>
              </w:rPr>
            </w:pPr>
          </w:p>
        </w:tc>
      </w:tr>
      <w:tr w:rsidR="004252FE" w14:paraId="7D948B95" w14:textId="77777777" w:rsidTr="00687D72">
        <w:tc>
          <w:tcPr>
            <w:tcW w:w="3539" w:type="dxa"/>
          </w:tcPr>
          <w:p w14:paraId="2A33DA88" w14:textId="127FB8D8" w:rsidR="004252FE" w:rsidRPr="004252FE" w:rsidRDefault="004252FE" w:rsidP="004252FE">
            <w:pPr>
              <w:shd w:val="clear" w:color="auto" w:fill="FFFFFF"/>
              <w:jc w:val="both"/>
              <w:rPr>
                <w:rFonts w:ascii="Arial Narrow" w:hAnsi="Arial Narrow"/>
              </w:rPr>
            </w:pPr>
            <w:r>
              <w:rPr>
                <w:rFonts w:ascii="Arial Narrow" w:hAnsi="Arial Narrow"/>
              </w:rPr>
              <w:t xml:space="preserve">13. CONVOCANTE: </w:t>
            </w:r>
            <w:r w:rsidRPr="004252FE">
              <w:rPr>
                <w:rFonts w:ascii="Arial Narrow" w:eastAsia="Times New Roman" w:hAnsi="Arial Narrow" w:cs="Arial"/>
                <w:color w:val="222222"/>
              </w:rPr>
              <w:t xml:space="preserve">PERSONERÍA DISTRITAL DE CARTAGENA </w:t>
            </w:r>
            <w:r w:rsidRPr="004252FE">
              <w:rPr>
                <w:rFonts w:ascii="Arial Narrow" w:hAnsi="Arial Narrow"/>
              </w:rPr>
              <w:t xml:space="preserve">CONVOCADO: </w:t>
            </w:r>
            <w:r w:rsidRPr="004252FE">
              <w:rPr>
                <w:rFonts w:ascii="Arial Narrow" w:eastAsia="Times New Roman" w:hAnsi="Arial Narrow" w:cs="Arial"/>
                <w:bCs/>
              </w:rPr>
              <w:t>DISTRITO DE CARTAGENA</w:t>
            </w:r>
          </w:p>
          <w:p w14:paraId="00DABF77" w14:textId="3375BD35" w:rsidR="004252FE" w:rsidRPr="004252FE" w:rsidRDefault="004252FE" w:rsidP="004252FE">
            <w:pPr>
              <w:shd w:val="clear" w:color="auto" w:fill="FFFFFF"/>
              <w:jc w:val="both"/>
              <w:rPr>
                <w:rFonts w:ascii="Arial Narrow" w:eastAsia="Times New Roman" w:hAnsi="Arial Narrow" w:cs="Arial"/>
                <w:color w:val="222222"/>
              </w:rPr>
            </w:pPr>
            <w:r w:rsidRPr="004252FE">
              <w:rPr>
                <w:rFonts w:ascii="Arial Narrow" w:hAnsi="Arial Narrow"/>
              </w:rPr>
              <w:t xml:space="preserve">MEDIO DE CONTROL: </w:t>
            </w:r>
            <w:r w:rsidR="001C62A5">
              <w:rPr>
                <w:rFonts w:ascii="Arial Narrow" w:eastAsia="Times New Roman" w:hAnsi="Arial Narrow" w:cs="Arial"/>
                <w:color w:val="222222"/>
              </w:rPr>
              <w:t>NULIDAD Y RESTABLECIMIENTO DEL DERECHO</w:t>
            </w:r>
          </w:p>
          <w:p w14:paraId="33C97A2F" w14:textId="77777777" w:rsidR="004252FE" w:rsidRPr="004252FE" w:rsidRDefault="004252FE" w:rsidP="004252FE">
            <w:pPr>
              <w:shd w:val="clear" w:color="auto" w:fill="FFFFFF"/>
              <w:jc w:val="both"/>
              <w:rPr>
                <w:rFonts w:ascii="Arial Narrow" w:eastAsia="Times New Roman" w:hAnsi="Arial Narrow" w:cs="Arial"/>
                <w:color w:val="222222"/>
              </w:rPr>
            </w:pPr>
            <w:r w:rsidRPr="004252FE">
              <w:rPr>
                <w:rFonts w:ascii="Arial Narrow" w:eastAsia="Times New Roman" w:hAnsi="Arial Narrow" w:cs="Arial"/>
                <w:color w:val="222222"/>
              </w:rPr>
              <w:t>NO. DE EXPEDIENTE: 13001-3333-011-2021-00033-00</w:t>
            </w:r>
          </w:p>
          <w:p w14:paraId="0E360B28" w14:textId="4A4CD6D6" w:rsidR="004252FE" w:rsidRDefault="004252FE" w:rsidP="004252FE">
            <w:pPr>
              <w:shd w:val="clear" w:color="auto" w:fill="FFFFFF"/>
              <w:jc w:val="both"/>
              <w:rPr>
                <w:rFonts w:ascii="Arial Narrow" w:hAnsi="Arial Narrow"/>
              </w:rPr>
            </w:pPr>
          </w:p>
        </w:tc>
        <w:tc>
          <w:tcPr>
            <w:tcW w:w="5289" w:type="dxa"/>
          </w:tcPr>
          <w:p w14:paraId="3132D386" w14:textId="77777777" w:rsidR="00A90081" w:rsidRDefault="00A90081" w:rsidP="004252FE">
            <w:pPr>
              <w:jc w:val="both"/>
              <w:rPr>
                <w:rFonts w:ascii="Arial Narrow" w:hAnsi="Arial Narrow"/>
                <w:b/>
                <w:bCs/>
                <w:highlight w:val="lightGray"/>
              </w:rPr>
            </w:pPr>
          </w:p>
          <w:p w14:paraId="6FEA0A20" w14:textId="00936268" w:rsidR="004252FE" w:rsidRDefault="004252FE" w:rsidP="004252FE">
            <w:pPr>
              <w:jc w:val="both"/>
              <w:rPr>
                <w:rFonts w:ascii="Arial Narrow" w:eastAsia="Arial Narrow" w:hAnsi="Arial Narrow" w:cs="Arial Narrow"/>
                <w:b/>
                <w:bCs/>
                <w:color w:val="000000"/>
                <w:highlight w:val="lightGray"/>
              </w:rPr>
            </w:pPr>
            <w:r w:rsidRPr="00732181">
              <w:rPr>
                <w:rFonts w:ascii="Arial Narrow" w:hAnsi="Arial Narrow"/>
                <w:b/>
                <w:bCs/>
                <w:highlight w:val="lightGray"/>
              </w:rPr>
              <w:t>DECISIÓN DEL COMITÉ: Los miembros del comité de conciliación del Distrito de Cartagena,</w:t>
            </w:r>
            <w:r w:rsidRPr="00732181">
              <w:rPr>
                <w:rFonts w:ascii="Arial Narrow" w:hAnsi="Arial Narrow" w:cs="Arial"/>
                <w:b/>
                <w:highlight w:val="lightGray"/>
              </w:rPr>
              <w:t xml:space="preserve"> con voz y voto, </w:t>
            </w:r>
            <w:r w:rsidRPr="00732181">
              <w:rPr>
                <w:rFonts w:ascii="Arial Narrow" w:hAnsi="Arial Narrow"/>
                <w:b/>
                <w:bCs/>
                <w:highlight w:val="lightGray"/>
              </w:rPr>
              <w:t xml:space="preserve">deciden </w:t>
            </w:r>
            <w:r w:rsidRPr="00732181">
              <w:rPr>
                <w:rFonts w:ascii="Arial Narrow" w:eastAsia="Arial Narrow" w:hAnsi="Arial Narrow" w:cs="Arial Narrow"/>
                <w:b/>
                <w:bCs/>
                <w:color w:val="000000"/>
                <w:highlight w:val="lightGray"/>
              </w:rPr>
              <w:t>NO CONCILIAR dentro del presente asunto, debido a la expedición del acto administrativo demandado, el “Decreto 0744 de 16 de julio de 2020” fue ajustado a derecho y no procede ninguno de los cargos de violación de normas superiores con su expedición, planteados por la Personería Distrital. En especial El Art. 13 de la ley 617 de 2000, que confiere la posibilidad de ajustar el presupuesto cuando durante la vigencia fiscal, el recaudo de los ingresos corrientes de libre destinación sea inferior a la programación en que se fundamentó el presupuesto de rentas del Distrito.</w:t>
            </w:r>
          </w:p>
          <w:p w14:paraId="4A56C370" w14:textId="0A22B0EC" w:rsidR="00A90081" w:rsidRDefault="00A90081" w:rsidP="004252FE">
            <w:pPr>
              <w:jc w:val="both"/>
              <w:rPr>
                <w:rFonts w:ascii="Arial Narrow" w:hAnsi="Arial Narrow" w:cs="Arial"/>
                <w:b/>
                <w:bCs/>
                <w:highlight w:val="lightGray"/>
              </w:rPr>
            </w:pPr>
          </w:p>
        </w:tc>
      </w:tr>
      <w:tr w:rsidR="00FB4FDB" w14:paraId="3562E7A4" w14:textId="77777777" w:rsidTr="00687D72">
        <w:tc>
          <w:tcPr>
            <w:tcW w:w="3539" w:type="dxa"/>
          </w:tcPr>
          <w:p w14:paraId="5C3CF606" w14:textId="09B78951" w:rsidR="00FB4FDB" w:rsidRPr="00C4368F" w:rsidRDefault="00FB4FDB" w:rsidP="00FB4FDB">
            <w:pPr>
              <w:shd w:val="clear" w:color="auto" w:fill="FFFFFF"/>
              <w:jc w:val="both"/>
              <w:rPr>
                <w:rFonts w:ascii="Arial Narrow" w:hAnsi="Arial Narrow"/>
              </w:rPr>
            </w:pPr>
            <w:r>
              <w:rPr>
                <w:rFonts w:ascii="Arial Narrow" w:hAnsi="Arial Narrow"/>
              </w:rPr>
              <w:t xml:space="preserve">14. CONVOCANTE: </w:t>
            </w:r>
            <w:r w:rsidRPr="00C4368F">
              <w:rPr>
                <w:rFonts w:ascii="Arial Narrow" w:eastAsia="Times New Roman" w:hAnsi="Arial Narrow" w:cs="Arial"/>
                <w:color w:val="000000" w:themeColor="text1"/>
              </w:rPr>
              <w:t>OSCAR LUIS ESCOBAR RODRIGUEZ</w:t>
            </w:r>
          </w:p>
          <w:p w14:paraId="06EB4B01" w14:textId="29B7242A" w:rsidR="00FB4FDB" w:rsidRPr="00C4368F" w:rsidRDefault="00FB4FDB" w:rsidP="00FB4FDB">
            <w:pPr>
              <w:shd w:val="clear" w:color="auto" w:fill="FFFFFF"/>
              <w:jc w:val="both"/>
              <w:rPr>
                <w:rFonts w:ascii="Arial Narrow" w:hAnsi="Arial Narrow"/>
              </w:rPr>
            </w:pPr>
            <w:r w:rsidRPr="00C4368F">
              <w:rPr>
                <w:rFonts w:ascii="Arial Narrow" w:hAnsi="Arial Narrow"/>
              </w:rPr>
              <w:lastRenderedPageBreak/>
              <w:t xml:space="preserve">CONVOCADO: </w:t>
            </w:r>
            <w:r w:rsidRPr="00C4368F">
              <w:rPr>
                <w:rFonts w:ascii="Arial Narrow" w:eastAsia="Times New Roman" w:hAnsi="Arial Narrow" w:cs="Arial"/>
                <w:bCs/>
              </w:rPr>
              <w:t>DISTRITO DE CARTAGENA</w:t>
            </w:r>
          </w:p>
          <w:p w14:paraId="28CE3442" w14:textId="61430BF3" w:rsidR="00FB4FDB" w:rsidRPr="00C4368F" w:rsidRDefault="00A90081" w:rsidP="00FB4FDB">
            <w:pPr>
              <w:shd w:val="clear" w:color="auto" w:fill="FFFFFF"/>
              <w:jc w:val="both"/>
              <w:rPr>
                <w:rFonts w:ascii="Arial Narrow" w:eastAsia="Arial Narrow" w:hAnsi="Arial Narrow" w:cs="Arial Narrow"/>
              </w:rPr>
            </w:pPr>
            <w:r>
              <w:rPr>
                <w:rFonts w:ascii="Arial Narrow" w:hAnsi="Arial Narrow"/>
              </w:rPr>
              <w:t xml:space="preserve">TIPO DE PROCESO: </w:t>
            </w:r>
            <w:r w:rsidR="00FB4FDB" w:rsidRPr="00C4368F">
              <w:rPr>
                <w:rFonts w:ascii="Arial Narrow" w:eastAsia="Arial Narrow" w:hAnsi="Arial Narrow" w:cs="Arial Narrow"/>
              </w:rPr>
              <w:t>ORDINARIO LABORAL</w:t>
            </w:r>
          </w:p>
          <w:p w14:paraId="49A3A908" w14:textId="77777777" w:rsidR="00FB4FDB" w:rsidRPr="00C4368F" w:rsidRDefault="00FB4FDB" w:rsidP="00FB4FDB">
            <w:pPr>
              <w:shd w:val="clear" w:color="auto" w:fill="FFFFFF"/>
              <w:jc w:val="both"/>
              <w:rPr>
                <w:rFonts w:ascii="Arial Narrow" w:eastAsia="Times New Roman" w:hAnsi="Arial Narrow" w:cs="Arial"/>
                <w:color w:val="000000" w:themeColor="text1"/>
              </w:rPr>
            </w:pPr>
            <w:r w:rsidRPr="00C4368F">
              <w:rPr>
                <w:rFonts w:ascii="Arial Narrow" w:eastAsia="Times New Roman" w:hAnsi="Arial Narrow" w:cs="Arial"/>
                <w:color w:val="000000" w:themeColor="text1"/>
              </w:rPr>
              <w:t>NO. DE EXPEDIENTE: 13001-31-05-001-2020-00227 -00</w:t>
            </w:r>
          </w:p>
          <w:p w14:paraId="622473F9" w14:textId="4C6DBBE6" w:rsidR="00FB4FDB" w:rsidRDefault="00FB4FDB" w:rsidP="00FB4FDB">
            <w:pPr>
              <w:shd w:val="clear" w:color="auto" w:fill="FFFFFF"/>
              <w:jc w:val="both"/>
              <w:rPr>
                <w:rFonts w:ascii="Arial Narrow" w:hAnsi="Arial Narrow"/>
              </w:rPr>
            </w:pPr>
          </w:p>
        </w:tc>
        <w:tc>
          <w:tcPr>
            <w:tcW w:w="5289" w:type="dxa"/>
          </w:tcPr>
          <w:p w14:paraId="5F7B146E" w14:textId="77777777" w:rsidR="00A90081" w:rsidRDefault="00A90081" w:rsidP="00FB4FDB">
            <w:pPr>
              <w:shd w:val="clear" w:color="auto" w:fill="FFFFFF"/>
              <w:jc w:val="both"/>
              <w:rPr>
                <w:rFonts w:ascii="Arial Narrow" w:hAnsi="Arial Narrow"/>
                <w:b/>
                <w:bCs/>
                <w:highlight w:val="lightGray"/>
              </w:rPr>
            </w:pPr>
          </w:p>
          <w:p w14:paraId="139236A4" w14:textId="642E4E34" w:rsidR="00FB4FDB" w:rsidRPr="00732181" w:rsidRDefault="00FB4FDB" w:rsidP="00FB4FDB">
            <w:pPr>
              <w:shd w:val="clear" w:color="auto" w:fill="FFFFFF"/>
              <w:jc w:val="both"/>
              <w:rPr>
                <w:rFonts w:ascii="Arial Narrow" w:eastAsia="Arial Narrow" w:hAnsi="Arial Narrow" w:cs="Arial Narrow"/>
                <w:b/>
                <w:color w:val="000000" w:themeColor="text1"/>
                <w:highlight w:val="lightGray"/>
              </w:rPr>
            </w:pPr>
            <w:r w:rsidRPr="00732181">
              <w:rPr>
                <w:rFonts w:ascii="Arial Narrow" w:hAnsi="Arial Narrow"/>
                <w:b/>
                <w:bCs/>
                <w:highlight w:val="lightGray"/>
              </w:rPr>
              <w:t>DECISIÓN DEL COMITÉ: Los miembros del comité de conciliación del Distrito de Cartagena,</w:t>
            </w:r>
            <w:r w:rsidRPr="00732181">
              <w:rPr>
                <w:rFonts w:ascii="Arial Narrow" w:hAnsi="Arial Narrow" w:cs="Arial"/>
                <w:b/>
                <w:highlight w:val="lightGray"/>
              </w:rPr>
              <w:t xml:space="preserve"> con voz y voto, </w:t>
            </w:r>
            <w:r w:rsidRPr="00732181">
              <w:rPr>
                <w:rFonts w:ascii="Arial Narrow" w:hAnsi="Arial Narrow"/>
                <w:b/>
                <w:bCs/>
                <w:highlight w:val="lightGray"/>
              </w:rPr>
              <w:lastRenderedPageBreak/>
              <w:t xml:space="preserve">deciden </w:t>
            </w:r>
            <w:r w:rsidRPr="00732181">
              <w:rPr>
                <w:rFonts w:ascii="Arial Narrow" w:eastAsia="Arial Narrow" w:hAnsi="Arial Narrow" w:cs="Arial Narrow"/>
                <w:b/>
                <w:color w:val="000000" w:themeColor="text1"/>
                <w:highlight w:val="lightGray"/>
              </w:rPr>
              <w:t>NO CONCILIAR dentro del presente asunto con fundamento en que el demandante, durante el lapso anotado en los hechos de la demanda, no fue empleado del Distrito Turístico y Cultural Cartagena de Indias, sino de las EMPRESAS PUBLICAS DE SERVICIOS MUNICIPALES DE CARTAGENA, por lo tanto, no existe ninguna obligación a cargo del citado ente territorial, que tenga</w:t>
            </w:r>
          </w:p>
          <w:p w14:paraId="6B46FE61" w14:textId="79750D08" w:rsidR="00FB4FDB" w:rsidRDefault="00FB4FDB" w:rsidP="00FB4FDB">
            <w:pPr>
              <w:shd w:val="clear" w:color="auto" w:fill="FFFFFF"/>
              <w:jc w:val="both"/>
              <w:rPr>
                <w:rFonts w:ascii="Arial Narrow" w:eastAsia="Arial Narrow" w:hAnsi="Arial Narrow" w:cs="Arial Narrow"/>
                <w:b/>
                <w:color w:val="000000" w:themeColor="text1"/>
                <w:highlight w:val="lightGray"/>
              </w:rPr>
            </w:pPr>
            <w:r w:rsidRPr="00732181">
              <w:rPr>
                <w:rFonts w:ascii="Arial Narrow" w:eastAsia="Arial Narrow" w:hAnsi="Arial Narrow" w:cs="Arial Narrow"/>
                <w:b/>
                <w:color w:val="000000" w:themeColor="text1"/>
                <w:highlight w:val="lightGray"/>
              </w:rPr>
              <w:t>como causa el contrato de trabajo que existió entre el demandante y la EPM, la cual mientras operó lo hizo como una persona jurídica con naturaleza jurídica propia y autonomía administrativa. No hay en la demanda prueba alguna relacionada con la sustitución patronal entre la EPM y el Distrito en el referido contrato de trabajo.</w:t>
            </w:r>
          </w:p>
          <w:p w14:paraId="1A81E97D" w14:textId="77777777" w:rsidR="00A90081" w:rsidRPr="00732181" w:rsidRDefault="00A90081" w:rsidP="00FB4FDB">
            <w:pPr>
              <w:shd w:val="clear" w:color="auto" w:fill="FFFFFF"/>
              <w:jc w:val="both"/>
              <w:rPr>
                <w:rFonts w:ascii="Arial Narrow" w:eastAsia="Arial Narrow" w:hAnsi="Arial Narrow" w:cs="Arial Narrow"/>
                <w:b/>
                <w:color w:val="000000" w:themeColor="text1"/>
                <w:highlight w:val="lightGray"/>
              </w:rPr>
            </w:pPr>
          </w:p>
          <w:p w14:paraId="1D99B00C" w14:textId="1ED6AECE" w:rsidR="00FB4FDB" w:rsidRDefault="00FB4FDB" w:rsidP="00FB4FDB">
            <w:pPr>
              <w:shd w:val="clear" w:color="auto" w:fill="FFFFFF"/>
              <w:jc w:val="both"/>
              <w:rPr>
                <w:rFonts w:ascii="Arial Narrow" w:eastAsia="Arial Narrow" w:hAnsi="Arial Narrow" w:cs="Arial Narrow"/>
                <w:b/>
                <w:color w:val="000000" w:themeColor="text1"/>
                <w:highlight w:val="lightGray"/>
              </w:rPr>
            </w:pPr>
            <w:r w:rsidRPr="00732181">
              <w:rPr>
                <w:rFonts w:ascii="Arial Narrow" w:eastAsia="Arial Narrow" w:hAnsi="Arial Narrow" w:cs="Arial Narrow"/>
                <w:b/>
                <w:color w:val="000000" w:themeColor="text1"/>
                <w:highlight w:val="lightGray"/>
              </w:rPr>
              <w:t>Tampoco existe prueba de la solidaridad de la EPM y el Distrito, para la atención de las obligaciones laborales de aquella.</w:t>
            </w:r>
          </w:p>
          <w:p w14:paraId="2CFCCDEF" w14:textId="77777777" w:rsidR="00A90081" w:rsidRPr="00732181" w:rsidRDefault="00A90081" w:rsidP="00FB4FDB">
            <w:pPr>
              <w:shd w:val="clear" w:color="auto" w:fill="FFFFFF"/>
              <w:jc w:val="both"/>
              <w:rPr>
                <w:rFonts w:ascii="Arial Narrow" w:eastAsia="Arial Narrow" w:hAnsi="Arial Narrow" w:cs="Arial Narrow"/>
                <w:b/>
                <w:color w:val="000000" w:themeColor="text1"/>
                <w:highlight w:val="lightGray"/>
              </w:rPr>
            </w:pPr>
          </w:p>
          <w:p w14:paraId="115C5933" w14:textId="77777777" w:rsidR="00FB4FDB" w:rsidRDefault="00FB4FDB" w:rsidP="00FB4FDB">
            <w:pPr>
              <w:jc w:val="both"/>
              <w:rPr>
                <w:rFonts w:ascii="Arial Narrow" w:eastAsia="Arial Narrow" w:hAnsi="Arial Narrow" w:cs="Arial Narrow"/>
                <w:b/>
                <w:color w:val="000000" w:themeColor="text1"/>
                <w:highlight w:val="lightGray"/>
              </w:rPr>
            </w:pPr>
            <w:r w:rsidRPr="00732181">
              <w:rPr>
                <w:rFonts w:ascii="Arial Narrow" w:eastAsia="Arial Narrow" w:hAnsi="Arial Narrow" w:cs="Arial Narrow"/>
                <w:b/>
                <w:color w:val="000000" w:themeColor="text1"/>
                <w:highlight w:val="lightGray"/>
              </w:rPr>
              <w:t>Adicionalmente, Los hechos en los que se fundamenta lo pedido, ocurrieron en el año 1.993, por lo tanto, han transcurrido más de tres (3) años, entre la fecha de causación de éstos y la reclamación administrativa, por lo que operó el fenómeno de la prescripción</w:t>
            </w:r>
          </w:p>
          <w:p w14:paraId="2B8200BC" w14:textId="0FCB9D40" w:rsidR="00A90081" w:rsidRDefault="00A90081" w:rsidP="00FB4FDB">
            <w:pPr>
              <w:jc w:val="both"/>
              <w:rPr>
                <w:rFonts w:ascii="Arial Narrow" w:hAnsi="Arial Narrow" w:cs="Arial"/>
                <w:b/>
                <w:bCs/>
                <w:highlight w:val="lightGray"/>
              </w:rPr>
            </w:pPr>
          </w:p>
        </w:tc>
      </w:tr>
      <w:tr w:rsidR="00FB4FDB" w14:paraId="06ECF2E6" w14:textId="77777777" w:rsidTr="00687D72">
        <w:tc>
          <w:tcPr>
            <w:tcW w:w="3539" w:type="dxa"/>
          </w:tcPr>
          <w:p w14:paraId="67D9207E" w14:textId="326B20B0" w:rsidR="003E49AE" w:rsidRPr="00A90081" w:rsidRDefault="00FB4FDB" w:rsidP="00FB4FDB">
            <w:pPr>
              <w:shd w:val="clear" w:color="auto" w:fill="FFFFFF"/>
              <w:jc w:val="both"/>
              <w:rPr>
                <w:rFonts w:ascii="Arial Narrow" w:hAnsi="Arial Narrow" w:cs="Helvetica"/>
              </w:rPr>
            </w:pPr>
            <w:r>
              <w:rPr>
                <w:rFonts w:ascii="Arial Narrow" w:hAnsi="Arial Narrow"/>
              </w:rPr>
              <w:lastRenderedPageBreak/>
              <w:t xml:space="preserve">15. CONVOCANTE: </w:t>
            </w:r>
            <w:r w:rsidR="003E49AE" w:rsidRPr="003E49AE">
              <w:rPr>
                <w:rFonts w:ascii="Arial Narrow" w:hAnsi="Arial Narrow" w:cs="Helvetica"/>
              </w:rPr>
              <w:t>GUSTAVO TORRES BLANCO Y OTROS</w:t>
            </w:r>
          </w:p>
          <w:p w14:paraId="407CC77B" w14:textId="489AAA20" w:rsidR="00FB4FDB" w:rsidRPr="00EF1EB0" w:rsidRDefault="00FB4FDB" w:rsidP="00FB4FDB">
            <w:pPr>
              <w:shd w:val="clear" w:color="auto" w:fill="FFFFFF"/>
              <w:jc w:val="both"/>
              <w:rPr>
                <w:rFonts w:ascii="Arial Narrow" w:hAnsi="Arial Narrow"/>
              </w:rPr>
            </w:pPr>
            <w:r>
              <w:rPr>
                <w:rFonts w:ascii="Arial Narrow" w:hAnsi="Arial Narrow"/>
              </w:rPr>
              <w:t xml:space="preserve">CONVOCADO: </w:t>
            </w:r>
            <w:r w:rsidRPr="00EF1EB0">
              <w:rPr>
                <w:rFonts w:ascii="Arial Narrow" w:eastAsia="Times New Roman" w:hAnsi="Arial Narrow" w:cs="Arial"/>
                <w:bCs/>
              </w:rPr>
              <w:t>DISTRITO DE CARTAGENA</w:t>
            </w:r>
          </w:p>
          <w:p w14:paraId="40C1CE91" w14:textId="0DF6C65D" w:rsidR="003E49AE" w:rsidRPr="003E49AE" w:rsidRDefault="00FB4FDB" w:rsidP="003E49AE">
            <w:pPr>
              <w:shd w:val="clear" w:color="auto" w:fill="FFFFFF"/>
              <w:jc w:val="both"/>
              <w:rPr>
                <w:rFonts w:ascii="Arial Narrow" w:hAnsi="Arial Narrow" w:cs="Helvetica"/>
              </w:rPr>
            </w:pPr>
            <w:r>
              <w:rPr>
                <w:rFonts w:ascii="Arial Narrow" w:hAnsi="Arial Narrow"/>
              </w:rPr>
              <w:t xml:space="preserve">MEDIO DE CONTROL: </w:t>
            </w:r>
            <w:r w:rsidR="003E49AE" w:rsidRPr="003E49AE">
              <w:rPr>
                <w:rFonts w:ascii="Arial Narrow" w:hAnsi="Arial Narrow" w:cs="Helvetica"/>
              </w:rPr>
              <w:t>NULIDAD Y RESTABLECIMIENTO DEL DERECHO</w:t>
            </w:r>
          </w:p>
          <w:p w14:paraId="366B77B7" w14:textId="77777777" w:rsidR="003E49AE" w:rsidRPr="003E49AE" w:rsidRDefault="003E49AE" w:rsidP="003E49AE">
            <w:pPr>
              <w:autoSpaceDE w:val="0"/>
              <w:autoSpaceDN w:val="0"/>
              <w:adjustRightInd w:val="0"/>
              <w:rPr>
                <w:rFonts w:ascii="Arial Narrow" w:hAnsi="Arial Narrow" w:cs="Helvetica"/>
              </w:rPr>
            </w:pPr>
            <w:r w:rsidRPr="003E49AE">
              <w:rPr>
                <w:rFonts w:ascii="Arial Narrow" w:hAnsi="Arial Narrow" w:cs="Helvetica"/>
              </w:rPr>
              <w:t>RAD:</w:t>
            </w:r>
            <w:r w:rsidRPr="003E49AE">
              <w:rPr>
                <w:rFonts w:ascii="Arial Narrow" w:hAnsi="Arial Narrow" w:cs="Segoe UI"/>
                <w:bCs/>
                <w:shd w:val="clear" w:color="auto" w:fill="FAF9F8"/>
              </w:rPr>
              <w:t xml:space="preserve"> E-2022-061333</w:t>
            </w:r>
          </w:p>
          <w:p w14:paraId="4F249C46" w14:textId="77777777" w:rsidR="003E49AE" w:rsidRDefault="003E49AE" w:rsidP="003E49AE">
            <w:pPr>
              <w:shd w:val="clear" w:color="auto" w:fill="FFFFFF"/>
              <w:jc w:val="both"/>
              <w:rPr>
                <w:rFonts w:ascii="Arial Narrow" w:hAnsi="Arial Narrow"/>
              </w:rPr>
            </w:pPr>
          </w:p>
          <w:p w14:paraId="776CAB5D" w14:textId="0FC06F52" w:rsidR="00FB4FDB" w:rsidRDefault="00FB4FDB" w:rsidP="00FB4FDB">
            <w:pPr>
              <w:shd w:val="clear" w:color="auto" w:fill="FFFFFF"/>
              <w:jc w:val="both"/>
              <w:rPr>
                <w:rFonts w:ascii="Arial Narrow" w:hAnsi="Arial Narrow"/>
              </w:rPr>
            </w:pPr>
          </w:p>
        </w:tc>
        <w:tc>
          <w:tcPr>
            <w:tcW w:w="5289" w:type="dxa"/>
          </w:tcPr>
          <w:p w14:paraId="53E7E3A4" w14:textId="77777777" w:rsidR="00A90081" w:rsidRDefault="00A90081" w:rsidP="00FB4FDB">
            <w:pPr>
              <w:jc w:val="both"/>
              <w:rPr>
                <w:rFonts w:ascii="Arial Narrow" w:hAnsi="Arial Narrow"/>
                <w:b/>
                <w:bCs/>
                <w:highlight w:val="lightGray"/>
              </w:rPr>
            </w:pPr>
          </w:p>
          <w:p w14:paraId="790F9192" w14:textId="77777777" w:rsidR="00FB4FDB" w:rsidRDefault="006B1A90" w:rsidP="00FB4FDB">
            <w:pPr>
              <w:jc w:val="both"/>
              <w:rPr>
                <w:rFonts w:ascii="Arial Narrow" w:hAnsi="Arial Narrow"/>
                <w:b/>
                <w:highlight w:val="lightGray"/>
              </w:rPr>
            </w:pPr>
            <w:r w:rsidRPr="00732181">
              <w:rPr>
                <w:rFonts w:ascii="Arial Narrow" w:hAnsi="Arial Narrow"/>
                <w:b/>
                <w:bCs/>
                <w:highlight w:val="lightGray"/>
              </w:rPr>
              <w:t>DECISIÓN DEL COMITÉ: Los miembros del comité de conciliación del Distrito de Cartagena,</w:t>
            </w:r>
            <w:r w:rsidRPr="00732181">
              <w:rPr>
                <w:rFonts w:ascii="Arial Narrow" w:hAnsi="Arial Narrow" w:cs="Arial"/>
                <w:b/>
                <w:highlight w:val="lightGray"/>
              </w:rPr>
              <w:t xml:space="preserve"> con voz y voto, </w:t>
            </w:r>
            <w:r w:rsidRPr="00732181">
              <w:rPr>
                <w:rFonts w:ascii="Arial Narrow" w:hAnsi="Arial Narrow"/>
                <w:b/>
                <w:bCs/>
                <w:highlight w:val="lightGray"/>
              </w:rPr>
              <w:t xml:space="preserve">deciden </w:t>
            </w:r>
            <w:r w:rsidRPr="00732181">
              <w:rPr>
                <w:rFonts w:ascii="Arial Narrow" w:hAnsi="Arial Narrow"/>
                <w:b/>
                <w:highlight w:val="lightGray"/>
              </w:rPr>
              <w:t>NO CONCILIAR toda vez que ha operado el fenómeno jurídico de la caducidad por cuanto es evidente que desde la notificación del oficio No. 650 de octubre de 2015 hasta el día de radicación de la solicitud 03 de febrero de 2022, transcurrieron más de 4 meses excediento el término que tenían los convocantes para incoar el medio de control de Nulidad y Restablecimiento del Derecho.</w:t>
            </w:r>
          </w:p>
          <w:p w14:paraId="1EF70E51" w14:textId="0214F535" w:rsidR="00A90081" w:rsidRDefault="00A90081" w:rsidP="00FB4FDB">
            <w:pPr>
              <w:jc w:val="both"/>
              <w:rPr>
                <w:rFonts w:ascii="Arial Narrow" w:hAnsi="Arial Narrow" w:cs="Arial"/>
                <w:b/>
                <w:bCs/>
                <w:highlight w:val="lightGray"/>
              </w:rPr>
            </w:pPr>
          </w:p>
        </w:tc>
      </w:tr>
      <w:tr w:rsidR="00FB4FDB" w14:paraId="10A3D361" w14:textId="77777777" w:rsidTr="00687D72">
        <w:tc>
          <w:tcPr>
            <w:tcW w:w="3539" w:type="dxa"/>
          </w:tcPr>
          <w:p w14:paraId="31EB1135" w14:textId="783BCB53" w:rsidR="00FB4FDB" w:rsidRPr="00F56937" w:rsidRDefault="00FB4FDB" w:rsidP="00FB4FDB">
            <w:pPr>
              <w:shd w:val="clear" w:color="auto" w:fill="FFFFFF"/>
              <w:jc w:val="both"/>
              <w:rPr>
                <w:rFonts w:ascii="Arial Narrow" w:hAnsi="Arial Narrow"/>
              </w:rPr>
            </w:pPr>
            <w:r>
              <w:rPr>
                <w:rFonts w:ascii="Arial Narrow" w:hAnsi="Arial Narrow"/>
              </w:rPr>
              <w:t xml:space="preserve">16. CONVOCANTE: </w:t>
            </w:r>
            <w:r w:rsidR="00F56937" w:rsidRPr="00F56937">
              <w:rPr>
                <w:rFonts w:ascii="Arial Narrow" w:hAnsi="Arial Narrow" w:cs="Helvetica"/>
              </w:rPr>
              <w:t>MANUEL PASTRANA SALCEDO Y OTROS</w:t>
            </w:r>
          </w:p>
          <w:p w14:paraId="21FFDCBF" w14:textId="77777777" w:rsidR="00FB4FDB" w:rsidRPr="00F56937" w:rsidRDefault="00FB4FDB" w:rsidP="00FB4FDB">
            <w:pPr>
              <w:shd w:val="clear" w:color="auto" w:fill="FFFFFF"/>
              <w:jc w:val="both"/>
              <w:rPr>
                <w:rFonts w:ascii="Arial Narrow" w:hAnsi="Arial Narrow"/>
              </w:rPr>
            </w:pPr>
            <w:r w:rsidRPr="00F56937">
              <w:rPr>
                <w:rFonts w:ascii="Arial Narrow" w:hAnsi="Arial Narrow"/>
              </w:rPr>
              <w:t xml:space="preserve">CONVOCADO: </w:t>
            </w:r>
            <w:r w:rsidRPr="00F56937">
              <w:rPr>
                <w:rFonts w:ascii="Arial Narrow" w:eastAsia="Times New Roman" w:hAnsi="Arial Narrow" w:cs="Arial"/>
                <w:bCs/>
              </w:rPr>
              <w:t>DISTRITO DE CARTAGENA</w:t>
            </w:r>
          </w:p>
          <w:p w14:paraId="6FC45198" w14:textId="234F1E7C" w:rsidR="00F56937" w:rsidRPr="00F56937" w:rsidRDefault="00FB4FDB" w:rsidP="00F56937">
            <w:pPr>
              <w:shd w:val="clear" w:color="auto" w:fill="FFFFFF"/>
              <w:jc w:val="both"/>
              <w:rPr>
                <w:rFonts w:ascii="Arial Narrow" w:hAnsi="Arial Narrow"/>
              </w:rPr>
            </w:pPr>
            <w:r w:rsidRPr="00F56937">
              <w:rPr>
                <w:rFonts w:ascii="Arial Narrow" w:hAnsi="Arial Narrow"/>
              </w:rPr>
              <w:t xml:space="preserve">MEDIO DE CONTROL: </w:t>
            </w:r>
            <w:r w:rsidR="00F56937" w:rsidRPr="00F56937">
              <w:rPr>
                <w:rFonts w:ascii="Arial Narrow" w:hAnsi="Arial Narrow" w:cs="Helvetica"/>
              </w:rPr>
              <w:t>NULIDAD Y RESTABLECIMIENTO DEL DERECHO</w:t>
            </w:r>
          </w:p>
          <w:p w14:paraId="43039434" w14:textId="77777777" w:rsidR="00F56937" w:rsidRPr="00F56937" w:rsidRDefault="00F56937" w:rsidP="00F56937">
            <w:pPr>
              <w:autoSpaceDE w:val="0"/>
              <w:autoSpaceDN w:val="0"/>
              <w:adjustRightInd w:val="0"/>
              <w:rPr>
                <w:rFonts w:ascii="Arial Narrow" w:hAnsi="Arial Narrow" w:cs="Arial"/>
                <w:bCs/>
                <w:color w:val="FF0000"/>
              </w:rPr>
            </w:pPr>
            <w:r w:rsidRPr="00F56937">
              <w:rPr>
                <w:rFonts w:ascii="Arial Narrow" w:hAnsi="Arial Narrow" w:cs="Helvetica"/>
              </w:rPr>
              <w:t>RAD:</w:t>
            </w:r>
            <w:r w:rsidRPr="00F56937">
              <w:rPr>
                <w:rFonts w:ascii="Arial Narrow" w:hAnsi="Arial Narrow" w:cs="Segoe UI"/>
                <w:bCs/>
                <w:shd w:val="clear" w:color="auto" w:fill="FAF9F8"/>
              </w:rPr>
              <w:t xml:space="preserve"> SIN FIJAR</w:t>
            </w:r>
          </w:p>
          <w:p w14:paraId="30206456" w14:textId="3A3B259C" w:rsidR="00FB4FDB" w:rsidRDefault="00FB4FDB" w:rsidP="00FB4FDB">
            <w:pPr>
              <w:shd w:val="clear" w:color="auto" w:fill="FFFFFF"/>
              <w:jc w:val="both"/>
              <w:rPr>
                <w:rFonts w:ascii="Arial Narrow" w:hAnsi="Arial Narrow"/>
              </w:rPr>
            </w:pPr>
          </w:p>
        </w:tc>
        <w:tc>
          <w:tcPr>
            <w:tcW w:w="5289" w:type="dxa"/>
          </w:tcPr>
          <w:p w14:paraId="5E008E1C" w14:textId="77777777" w:rsidR="00A90081" w:rsidRDefault="00A90081" w:rsidP="00304B15">
            <w:pPr>
              <w:jc w:val="both"/>
              <w:rPr>
                <w:rFonts w:ascii="Arial Narrow" w:hAnsi="Arial Narrow"/>
                <w:b/>
                <w:highlight w:val="lightGray"/>
              </w:rPr>
            </w:pPr>
          </w:p>
          <w:p w14:paraId="511068ED" w14:textId="65508B65" w:rsidR="00304B15" w:rsidRPr="00E754A6" w:rsidRDefault="00304B15" w:rsidP="00304B15">
            <w:pPr>
              <w:jc w:val="both"/>
              <w:rPr>
                <w:rFonts w:ascii="Arial Narrow" w:hAnsi="Arial Narrow"/>
                <w:b/>
                <w:highlight w:val="lightGray"/>
              </w:rPr>
            </w:pPr>
            <w:r w:rsidRPr="00E754A6">
              <w:rPr>
                <w:rFonts w:ascii="Arial Narrow" w:hAnsi="Arial Narrow"/>
                <w:b/>
                <w:highlight w:val="lightGray"/>
              </w:rPr>
              <w:t>DECISIÓN DEL COMITÉ: Los miembros del Comité de Conciliaciones del Distrito de Cartagena con voz y voto, deciden NO CONCILIAR en el presente asunto debido a la implementación de las disposiciones de la Ley 1310 de 2009</w:t>
            </w:r>
            <w:r w:rsidRPr="00E754A6">
              <w:rPr>
                <w:rFonts w:ascii="Arial Narrow" w:hAnsi="Arial Narrow" w:cs="Arial"/>
                <w:b/>
                <w:bCs/>
                <w:color w:val="333333"/>
                <w:highlight w:val="lightGray"/>
                <w:shd w:val="clear" w:color="auto" w:fill="FFFFFF"/>
              </w:rPr>
              <w:t xml:space="preserve"> “</w:t>
            </w:r>
            <w:r w:rsidRPr="00E754A6">
              <w:rPr>
                <w:rFonts w:ascii="Arial Narrow" w:hAnsi="Arial Narrow" w:cs="Arial"/>
                <w:b/>
                <w:bCs/>
                <w:i/>
                <w:color w:val="333333"/>
                <w:highlight w:val="lightGray"/>
                <w:shd w:val="clear" w:color="auto" w:fill="FFFFFF"/>
              </w:rPr>
              <w:t>M</w:t>
            </w:r>
            <w:r w:rsidRPr="00E754A6">
              <w:rPr>
                <w:rFonts w:ascii="Arial Narrow" w:hAnsi="Arial Narrow"/>
                <w:b/>
                <w:bCs/>
                <w:i/>
                <w:highlight w:val="lightGray"/>
              </w:rPr>
              <w:t>ediante la cual se unifican normas sobre agentes de tránsito y transporte y grupos de control vial de las entidades territoriales y se dictan otras disposiciones”</w:t>
            </w:r>
            <w:r w:rsidRPr="00E754A6">
              <w:rPr>
                <w:rFonts w:ascii="Arial Narrow" w:hAnsi="Arial Narrow"/>
                <w:b/>
                <w:bCs/>
                <w:highlight w:val="lightGray"/>
              </w:rPr>
              <w:t xml:space="preserve">, en lo relativo a </w:t>
            </w:r>
            <w:r w:rsidRPr="00E754A6">
              <w:rPr>
                <w:rFonts w:ascii="Arial Narrow" w:hAnsi="Arial Narrow"/>
                <w:b/>
                <w:highlight w:val="lightGray"/>
              </w:rPr>
              <w:t>los empleos de agentes de tránsito con la categoría, clasificación y nomenclatura, indicada en el artículo 6 de la precitada ley, que en los entes territoriales no es posible introducirlos en la planta de cargos sin que se determine la remuneración acorde con el grado salarial que fije el respectivo Concejo según sus competencias constitucionales señaladas.</w:t>
            </w:r>
          </w:p>
          <w:p w14:paraId="2617878B" w14:textId="77777777" w:rsidR="00304B15" w:rsidRDefault="00304B15" w:rsidP="00304B15">
            <w:pPr>
              <w:jc w:val="both"/>
              <w:rPr>
                <w:rFonts w:ascii="Arial Narrow" w:hAnsi="Arial Narrow"/>
                <w:b/>
                <w:highlight w:val="lightGray"/>
              </w:rPr>
            </w:pPr>
            <w:r w:rsidRPr="00E754A6">
              <w:rPr>
                <w:rFonts w:ascii="Arial Narrow" w:hAnsi="Arial Narrow"/>
                <w:b/>
                <w:highlight w:val="lightGray"/>
              </w:rPr>
              <w:lastRenderedPageBreak/>
              <w:t xml:space="preserve">En relación al derecho de petición impetrado por los convocantes se señala que este fue atendido por la Dirección Administrativa de Tránsito y Transporte- DATT de Cartagena, respuesta brindada en el marco de sus funciones, </w:t>
            </w:r>
            <w:proofErr w:type="gramStart"/>
            <w:r w:rsidRPr="00E754A6">
              <w:rPr>
                <w:rFonts w:ascii="Arial Narrow" w:hAnsi="Arial Narrow"/>
                <w:b/>
                <w:highlight w:val="lightGray"/>
              </w:rPr>
              <w:t>dependencia,  que</w:t>
            </w:r>
            <w:proofErr w:type="gramEnd"/>
            <w:r w:rsidRPr="00E754A6">
              <w:rPr>
                <w:rFonts w:ascii="Arial Narrow" w:hAnsi="Arial Narrow"/>
                <w:b/>
                <w:highlight w:val="lightGray"/>
              </w:rPr>
              <w:t xml:space="preserve"> hace parte de la estructura organizacional central de la Alcaldía Mayor de Cartagena de Indias, entendiéndose resuelto el mismo.</w:t>
            </w:r>
          </w:p>
          <w:p w14:paraId="65B5F5CE" w14:textId="5658C201" w:rsidR="00A90081" w:rsidRDefault="00A90081" w:rsidP="00304B15">
            <w:pPr>
              <w:jc w:val="both"/>
              <w:rPr>
                <w:rFonts w:ascii="Arial Narrow" w:hAnsi="Arial Narrow" w:cs="Arial"/>
                <w:b/>
                <w:bCs/>
                <w:highlight w:val="lightGray"/>
              </w:rPr>
            </w:pPr>
          </w:p>
        </w:tc>
      </w:tr>
      <w:tr w:rsidR="00224A68" w14:paraId="1FF1F48B" w14:textId="77777777" w:rsidTr="00687D72">
        <w:tc>
          <w:tcPr>
            <w:tcW w:w="3539" w:type="dxa"/>
          </w:tcPr>
          <w:p w14:paraId="602DE2F9" w14:textId="57CCEC5E" w:rsidR="00224A68" w:rsidRPr="00166F38" w:rsidRDefault="00224A68" w:rsidP="00224A68">
            <w:pPr>
              <w:shd w:val="clear" w:color="auto" w:fill="FFFFFF"/>
              <w:jc w:val="both"/>
              <w:rPr>
                <w:rFonts w:ascii="Arial Narrow" w:hAnsi="Arial Narrow"/>
              </w:rPr>
            </w:pPr>
            <w:r>
              <w:rPr>
                <w:rFonts w:ascii="Arial Narrow" w:hAnsi="Arial Narrow"/>
              </w:rPr>
              <w:lastRenderedPageBreak/>
              <w:t xml:space="preserve">17: CONVOCANTE: </w:t>
            </w:r>
            <w:r w:rsidRPr="00166F38">
              <w:rPr>
                <w:rFonts w:ascii="Arial Narrow" w:eastAsia="Times New Roman" w:hAnsi="Arial Narrow" w:cs="Arial"/>
              </w:rPr>
              <w:t>UFINET COLOMBIA S.A.</w:t>
            </w:r>
          </w:p>
          <w:p w14:paraId="5B6964F7" w14:textId="0E4904B5" w:rsidR="00224A68" w:rsidRPr="00166F38" w:rsidRDefault="00224A68" w:rsidP="00224A68">
            <w:pPr>
              <w:shd w:val="clear" w:color="auto" w:fill="FFFFFF"/>
              <w:jc w:val="both"/>
              <w:rPr>
                <w:rFonts w:ascii="Arial Narrow" w:hAnsi="Arial Narrow"/>
              </w:rPr>
            </w:pPr>
            <w:r w:rsidRPr="00166F38">
              <w:rPr>
                <w:rFonts w:ascii="Arial Narrow" w:hAnsi="Arial Narrow"/>
              </w:rPr>
              <w:t xml:space="preserve">CONVOCADO: </w:t>
            </w:r>
            <w:r w:rsidRPr="00166F38">
              <w:rPr>
                <w:rFonts w:ascii="Arial Narrow" w:eastAsia="Times New Roman" w:hAnsi="Arial Narrow" w:cs="Arial"/>
                <w:bCs/>
              </w:rPr>
              <w:t xml:space="preserve">DISTRITO DE CARTAGENA </w:t>
            </w:r>
            <w:r w:rsidRPr="00166F38">
              <w:rPr>
                <w:rFonts w:ascii="Arial Narrow" w:eastAsia="Times New Roman" w:hAnsi="Arial Narrow" w:cs="Arial"/>
              </w:rPr>
              <w:t>- DISTRISEGURIDAD</w:t>
            </w:r>
          </w:p>
          <w:p w14:paraId="7294F404" w14:textId="77777777" w:rsidR="00224A68" w:rsidRPr="00166F38" w:rsidRDefault="00224A68" w:rsidP="00224A68">
            <w:pPr>
              <w:shd w:val="clear" w:color="auto" w:fill="FFFFFF"/>
              <w:jc w:val="both"/>
              <w:rPr>
                <w:rFonts w:ascii="Arial Narrow" w:hAnsi="Arial Narrow"/>
              </w:rPr>
            </w:pPr>
            <w:r w:rsidRPr="00166F38">
              <w:rPr>
                <w:rFonts w:ascii="Arial Narrow" w:hAnsi="Arial Narrow"/>
              </w:rPr>
              <w:t xml:space="preserve">MEDIO DE CONTROL: </w:t>
            </w:r>
            <w:r w:rsidRPr="00166F38">
              <w:rPr>
                <w:rFonts w:ascii="Arial Narrow" w:eastAsia="Times New Roman" w:hAnsi="Arial Narrow" w:cs="Arial"/>
              </w:rPr>
              <w:t>REPARACIÓN DIRECTA</w:t>
            </w:r>
            <w:r w:rsidRPr="00166F38">
              <w:rPr>
                <w:rFonts w:ascii="Arial Narrow" w:hAnsi="Arial Narrow"/>
              </w:rPr>
              <w:t xml:space="preserve"> </w:t>
            </w:r>
          </w:p>
          <w:p w14:paraId="1940416D" w14:textId="77777777" w:rsidR="00224A68" w:rsidRPr="00166F38" w:rsidRDefault="00224A68" w:rsidP="00224A68">
            <w:pPr>
              <w:shd w:val="clear" w:color="auto" w:fill="FFFFFF"/>
              <w:jc w:val="both"/>
              <w:rPr>
                <w:rFonts w:ascii="Arial Narrow" w:eastAsia="Times New Roman" w:hAnsi="Arial Narrow" w:cs="Arial"/>
              </w:rPr>
            </w:pPr>
            <w:r w:rsidRPr="00166F38">
              <w:rPr>
                <w:rFonts w:ascii="Arial Narrow" w:eastAsia="Times New Roman" w:hAnsi="Arial Narrow" w:cs="Arial"/>
              </w:rPr>
              <w:t>NO. DE EXPEDIENTE: 13001-33-33-001-2019-00268-00</w:t>
            </w:r>
          </w:p>
          <w:p w14:paraId="4C015041" w14:textId="4841A413" w:rsidR="00224A68" w:rsidRDefault="00224A68" w:rsidP="00224A68">
            <w:pPr>
              <w:shd w:val="clear" w:color="auto" w:fill="FFFFFF"/>
              <w:jc w:val="both"/>
              <w:rPr>
                <w:rFonts w:ascii="Arial Narrow" w:hAnsi="Arial Narrow"/>
              </w:rPr>
            </w:pPr>
          </w:p>
        </w:tc>
        <w:tc>
          <w:tcPr>
            <w:tcW w:w="5289" w:type="dxa"/>
          </w:tcPr>
          <w:p w14:paraId="713D843D" w14:textId="77777777" w:rsidR="00A90081" w:rsidRDefault="00A90081" w:rsidP="00224A68">
            <w:pPr>
              <w:jc w:val="both"/>
              <w:rPr>
                <w:rFonts w:ascii="Arial Narrow" w:hAnsi="Arial Narrow"/>
                <w:b/>
                <w:bCs/>
                <w:highlight w:val="lightGray"/>
              </w:rPr>
            </w:pPr>
          </w:p>
          <w:p w14:paraId="08029EC8" w14:textId="77777777" w:rsidR="00224A68" w:rsidRDefault="00224A68" w:rsidP="00224A68">
            <w:pPr>
              <w:jc w:val="both"/>
              <w:rPr>
                <w:rFonts w:ascii="Arial Narrow" w:hAnsi="Arial Narrow"/>
                <w:b/>
                <w:bCs/>
                <w:color w:val="000000"/>
                <w:highlight w:val="lightGray"/>
                <w:shd w:val="clear" w:color="auto" w:fill="FFFFFF"/>
              </w:rPr>
            </w:pPr>
            <w:r w:rsidRPr="00732181">
              <w:rPr>
                <w:rFonts w:ascii="Arial Narrow" w:hAnsi="Arial Narrow"/>
                <w:b/>
                <w:bCs/>
                <w:highlight w:val="lightGray"/>
              </w:rPr>
              <w:t>DECISIÓN DEL COMITÉ: Los miembros del comité de conciliación del Distrito de Cartagena,</w:t>
            </w:r>
            <w:r w:rsidRPr="00732181">
              <w:rPr>
                <w:rFonts w:ascii="Arial Narrow" w:hAnsi="Arial Narrow" w:cs="Arial"/>
                <w:b/>
                <w:highlight w:val="lightGray"/>
              </w:rPr>
              <w:t xml:space="preserve"> con voz y voto, </w:t>
            </w:r>
            <w:r w:rsidRPr="00732181">
              <w:rPr>
                <w:rFonts w:ascii="Arial Narrow" w:hAnsi="Arial Narrow"/>
                <w:b/>
                <w:bCs/>
                <w:highlight w:val="lightGray"/>
              </w:rPr>
              <w:t xml:space="preserve">deciden NO CONCILIAR </w:t>
            </w:r>
            <w:r w:rsidRPr="00732181">
              <w:rPr>
                <w:rFonts w:ascii="Arial Narrow" w:hAnsi="Arial Narrow"/>
                <w:b/>
                <w:bCs/>
                <w:color w:val="000000"/>
                <w:highlight w:val="lightGray"/>
                <w:shd w:val="clear" w:color="auto" w:fill="FFFFFF"/>
              </w:rPr>
              <w:t>dentro del presente asunto, en razón a que el acuerdo GIO23062015 de fecha 26 de junio de 2015, comporta un solo negocio jurídico, que ya fue objeto de liquidación bilateral, tal como consta en el acta de liquidación de servicio No. 001-2017 suscrita entre el representante legal de UFINET COLOMBIA S.A, Dr. Iván Sánchez Medina, el Director General de DISTRISEGURIDAD, Dr. José Ricaurte Gómez y por el Supervisor del acuerdo mencionado, Dr. Adolfo Hernández Romero, mediante la cual DISTRISEGURIDAD reconoce (pago) por el uso de la postería durante el año 2017 en ocasión al proyecto Fase I CCTV de Cartagena. Cabe resaltar que la duración del contrato fue hasta 31 de diciembre de 2017, realizándose el pago por el término de duración del respectivo acuerdo, con respecto a la ocupación ilegal de la infraestructura por parte del Distrito no está demostrada en principio ni el uso ni la ocupación de la infraestructura que administra la demandante y tampoco puede pretender la sociedad obligar a una entidad a que contrate unos servicios, si aquella estima que el objeto contratado se ha agotado en que existen otras vías para satisfacer las necesidades de la entidad, distinta a prorrogar un contrato en este caso con UFINET, lo que consecuencialmente no es posible catalogar como un hecho activo u omisivo culposo imputable a la administración Distrital.</w:t>
            </w:r>
          </w:p>
          <w:p w14:paraId="69709ADD" w14:textId="600702C8" w:rsidR="00A90081" w:rsidRDefault="00A90081" w:rsidP="00224A68">
            <w:pPr>
              <w:jc w:val="both"/>
              <w:rPr>
                <w:rFonts w:ascii="Arial Narrow" w:hAnsi="Arial Narrow" w:cs="Arial"/>
                <w:b/>
                <w:bCs/>
                <w:highlight w:val="lightGray"/>
              </w:rPr>
            </w:pPr>
          </w:p>
        </w:tc>
      </w:tr>
      <w:tr w:rsidR="003D5C4F" w14:paraId="4F913AEA" w14:textId="77777777" w:rsidTr="00687D72">
        <w:tc>
          <w:tcPr>
            <w:tcW w:w="3539" w:type="dxa"/>
          </w:tcPr>
          <w:p w14:paraId="1E288FCB" w14:textId="721B6025" w:rsidR="003D5C4F" w:rsidRPr="000C0585" w:rsidRDefault="003D5C4F" w:rsidP="003D5C4F">
            <w:pPr>
              <w:shd w:val="clear" w:color="auto" w:fill="FFFFFF"/>
              <w:jc w:val="both"/>
              <w:rPr>
                <w:rFonts w:ascii="Arial Narrow" w:hAnsi="Arial Narrow"/>
              </w:rPr>
            </w:pPr>
            <w:r>
              <w:rPr>
                <w:rFonts w:ascii="Arial Narrow" w:hAnsi="Arial Narrow"/>
              </w:rPr>
              <w:t xml:space="preserve">18. CONVOCANTE: </w:t>
            </w:r>
            <w:r w:rsidRPr="000C0585">
              <w:rPr>
                <w:rFonts w:ascii="Arial Narrow" w:eastAsia="Times New Roman" w:hAnsi="Arial Narrow" w:cs="Arial"/>
                <w:color w:val="222222"/>
              </w:rPr>
              <w:t>JOSE CRUZATE CABALLERO</w:t>
            </w:r>
          </w:p>
          <w:p w14:paraId="152130DF" w14:textId="77777777" w:rsidR="003D5C4F" w:rsidRPr="000C0585" w:rsidRDefault="003D5C4F" w:rsidP="003D5C4F">
            <w:pPr>
              <w:shd w:val="clear" w:color="auto" w:fill="FFFFFF"/>
              <w:jc w:val="both"/>
              <w:rPr>
                <w:rFonts w:ascii="Arial Narrow" w:hAnsi="Arial Narrow"/>
              </w:rPr>
            </w:pPr>
            <w:r w:rsidRPr="000C0585">
              <w:rPr>
                <w:rFonts w:ascii="Arial Narrow" w:hAnsi="Arial Narrow"/>
              </w:rPr>
              <w:t xml:space="preserve">CONVOCADO: </w:t>
            </w:r>
            <w:r w:rsidRPr="000C0585">
              <w:rPr>
                <w:rFonts w:ascii="Arial Narrow" w:eastAsia="Times New Roman" w:hAnsi="Arial Narrow" w:cs="Arial"/>
                <w:bCs/>
              </w:rPr>
              <w:t>DISTRITO DE CARTAGENA</w:t>
            </w:r>
          </w:p>
          <w:p w14:paraId="355C917C" w14:textId="0584EC49" w:rsidR="003D5C4F" w:rsidRPr="000C0585" w:rsidRDefault="003D5C4F" w:rsidP="003D5C4F">
            <w:pPr>
              <w:shd w:val="clear" w:color="auto" w:fill="FFFFFF"/>
              <w:jc w:val="both"/>
              <w:rPr>
                <w:rFonts w:ascii="Arial Narrow" w:eastAsia="Times New Roman" w:hAnsi="Arial Narrow" w:cs="Arial"/>
                <w:color w:val="222222"/>
              </w:rPr>
            </w:pPr>
            <w:r w:rsidRPr="000C0585">
              <w:rPr>
                <w:rFonts w:ascii="Arial Narrow" w:hAnsi="Arial Narrow"/>
              </w:rPr>
              <w:t xml:space="preserve">MEDIO DE CONTROL: </w:t>
            </w:r>
            <w:r w:rsidRPr="000C0585">
              <w:rPr>
                <w:rFonts w:ascii="Arial Narrow" w:eastAsia="Times New Roman" w:hAnsi="Arial Narrow" w:cs="Arial"/>
                <w:color w:val="222222"/>
              </w:rPr>
              <w:t>NULIDAD Y RESTABLECIMIENTO DEL DERECHO</w:t>
            </w:r>
          </w:p>
          <w:p w14:paraId="62F6A307" w14:textId="77777777" w:rsidR="003D5C4F" w:rsidRPr="000C0585" w:rsidRDefault="003D5C4F" w:rsidP="003D5C4F">
            <w:pPr>
              <w:shd w:val="clear" w:color="auto" w:fill="FFFFFF"/>
              <w:jc w:val="both"/>
              <w:rPr>
                <w:rFonts w:ascii="Arial Narrow" w:eastAsia="Times New Roman" w:hAnsi="Arial Narrow" w:cs="Arial"/>
                <w:color w:val="222222"/>
              </w:rPr>
            </w:pPr>
            <w:r w:rsidRPr="000C0585">
              <w:rPr>
                <w:rFonts w:ascii="Arial Narrow" w:eastAsia="Times New Roman" w:hAnsi="Arial Narrow" w:cs="Arial"/>
                <w:color w:val="222222"/>
              </w:rPr>
              <w:t>NO. DE EXPEDIENTE: 13001-33-33-003-2020-00139-00</w:t>
            </w:r>
          </w:p>
          <w:p w14:paraId="576959DA" w14:textId="77777777" w:rsidR="003D5C4F" w:rsidRDefault="003D5C4F" w:rsidP="003D5C4F">
            <w:pPr>
              <w:shd w:val="clear" w:color="auto" w:fill="FFFFFF"/>
              <w:jc w:val="both"/>
              <w:rPr>
                <w:rFonts w:ascii="Arial Narrow" w:hAnsi="Arial Narrow"/>
              </w:rPr>
            </w:pPr>
          </w:p>
          <w:p w14:paraId="775C431C" w14:textId="553008E5" w:rsidR="003D5C4F" w:rsidRDefault="003D5C4F" w:rsidP="003D5C4F">
            <w:pPr>
              <w:shd w:val="clear" w:color="auto" w:fill="FFFFFF"/>
              <w:jc w:val="both"/>
              <w:rPr>
                <w:rFonts w:ascii="Arial Narrow" w:hAnsi="Arial Narrow"/>
              </w:rPr>
            </w:pPr>
          </w:p>
        </w:tc>
        <w:tc>
          <w:tcPr>
            <w:tcW w:w="5289" w:type="dxa"/>
          </w:tcPr>
          <w:p w14:paraId="65AF0FC0" w14:textId="77777777" w:rsidR="00A90081" w:rsidRDefault="00A90081" w:rsidP="003D5C4F">
            <w:pPr>
              <w:jc w:val="both"/>
              <w:rPr>
                <w:rFonts w:ascii="Arial Narrow" w:eastAsia="SimSun" w:hAnsi="Arial Narrow" w:cs="Arial"/>
                <w:b/>
                <w:highlight w:val="lightGray"/>
              </w:rPr>
            </w:pPr>
          </w:p>
          <w:p w14:paraId="6CF1B60F" w14:textId="77777777" w:rsidR="003D5C4F" w:rsidRDefault="003D5C4F" w:rsidP="003D5C4F">
            <w:pPr>
              <w:jc w:val="both"/>
              <w:rPr>
                <w:rFonts w:ascii="Arial Narrow" w:eastAsia="SimSun" w:hAnsi="Arial Narrow" w:cs="Arial"/>
                <w:b/>
                <w:highlight w:val="lightGray"/>
              </w:rPr>
            </w:pPr>
            <w:r w:rsidRPr="00732181">
              <w:rPr>
                <w:rFonts w:ascii="Arial Narrow" w:eastAsia="SimSun" w:hAnsi="Arial Narrow" w:cs="Arial"/>
                <w:b/>
                <w:highlight w:val="lightGray"/>
              </w:rPr>
              <w:t xml:space="preserve">INSTRUCCIÓN GENERAL DE DEFENSA JUDICIAL: 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w:t>
            </w:r>
            <w:r w:rsidRPr="00732181">
              <w:rPr>
                <w:rFonts w:ascii="Arial Narrow" w:eastAsia="SimSun" w:hAnsi="Arial Narrow" w:cs="Arial"/>
                <w:b/>
                <w:highlight w:val="lightGray"/>
              </w:rPr>
              <w:lastRenderedPageBreak/>
              <w:t>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p w14:paraId="298788A0" w14:textId="07FC1657" w:rsidR="00A90081" w:rsidRDefault="00A90081" w:rsidP="003D5C4F">
            <w:pPr>
              <w:jc w:val="both"/>
              <w:rPr>
                <w:rFonts w:ascii="Arial Narrow" w:hAnsi="Arial Narrow" w:cs="Arial"/>
                <w:b/>
                <w:bCs/>
                <w:highlight w:val="lightGray"/>
              </w:rPr>
            </w:pPr>
          </w:p>
        </w:tc>
      </w:tr>
      <w:tr w:rsidR="009E2208" w14:paraId="68A5DFC3" w14:textId="77777777" w:rsidTr="00687D72">
        <w:tc>
          <w:tcPr>
            <w:tcW w:w="3539" w:type="dxa"/>
          </w:tcPr>
          <w:p w14:paraId="1A1E5CA4" w14:textId="1D7D9038" w:rsidR="009E2208" w:rsidRPr="00B00BA6" w:rsidRDefault="009E2208" w:rsidP="009E2208">
            <w:pPr>
              <w:shd w:val="clear" w:color="auto" w:fill="FFFFFF"/>
              <w:rPr>
                <w:rFonts w:ascii="Arial Narrow" w:hAnsi="Arial Narrow"/>
              </w:rPr>
            </w:pPr>
            <w:r>
              <w:rPr>
                <w:rFonts w:ascii="Arial Narrow" w:hAnsi="Arial Narrow"/>
              </w:rPr>
              <w:lastRenderedPageBreak/>
              <w:t xml:space="preserve">19. CONVOCANTE: </w:t>
            </w:r>
            <w:r w:rsidRPr="00B00BA6">
              <w:rPr>
                <w:rFonts w:ascii="Arial Narrow" w:hAnsi="Arial Narrow" w:cs="Arial"/>
                <w:bCs/>
              </w:rPr>
              <w:t>FABIO JOSÉ CUADRADO MARTÍNEZ</w:t>
            </w:r>
            <w:r w:rsidRPr="00B00BA6">
              <w:rPr>
                <w:rFonts w:ascii="Arial Narrow" w:hAnsi="Arial Narrow"/>
              </w:rPr>
              <w:t xml:space="preserve"> </w:t>
            </w:r>
          </w:p>
          <w:p w14:paraId="19D4B887" w14:textId="77777777" w:rsidR="009E2208" w:rsidRPr="00B00BA6" w:rsidRDefault="009E2208" w:rsidP="009E2208">
            <w:pPr>
              <w:shd w:val="clear" w:color="auto" w:fill="FFFFFF"/>
              <w:rPr>
                <w:rFonts w:ascii="Arial Narrow" w:hAnsi="Arial Narrow"/>
              </w:rPr>
            </w:pPr>
            <w:r w:rsidRPr="00B00BA6">
              <w:rPr>
                <w:rFonts w:ascii="Arial Narrow" w:hAnsi="Arial Narrow"/>
              </w:rPr>
              <w:t xml:space="preserve">CONVOCADO: </w:t>
            </w:r>
            <w:r w:rsidRPr="00B00BA6">
              <w:rPr>
                <w:rFonts w:ascii="Arial Narrow" w:eastAsia="Times New Roman" w:hAnsi="Arial Narrow" w:cs="Arial"/>
                <w:bCs/>
              </w:rPr>
              <w:t>DISTRITO DE CARTAGENA</w:t>
            </w:r>
          </w:p>
          <w:p w14:paraId="0052FFC9" w14:textId="77777777" w:rsidR="009E2208" w:rsidRPr="00B00BA6" w:rsidRDefault="009E2208" w:rsidP="009E2208">
            <w:pPr>
              <w:shd w:val="clear" w:color="auto" w:fill="FFFFFF"/>
              <w:rPr>
                <w:rFonts w:ascii="Arial Narrow" w:hAnsi="Arial Narrow" w:cs="Arial"/>
                <w:bCs/>
              </w:rPr>
            </w:pPr>
            <w:r w:rsidRPr="00B00BA6">
              <w:rPr>
                <w:rFonts w:ascii="Arial Narrow" w:hAnsi="Arial Narrow"/>
              </w:rPr>
              <w:t xml:space="preserve">MEDIO DE CONTROL: </w:t>
            </w:r>
            <w:r w:rsidRPr="00B00BA6">
              <w:rPr>
                <w:rFonts w:ascii="Arial Narrow" w:hAnsi="Arial Narrow" w:cs="Arial"/>
                <w:bCs/>
              </w:rPr>
              <w:t>NULIDAD Y RESTABLECIMIENTO DEL DERECHO</w:t>
            </w:r>
          </w:p>
          <w:p w14:paraId="0E74FC10" w14:textId="7BF20563" w:rsidR="009E2208" w:rsidRDefault="009E2208" w:rsidP="009E2208">
            <w:pPr>
              <w:shd w:val="clear" w:color="auto" w:fill="FFFFFF"/>
              <w:jc w:val="both"/>
              <w:rPr>
                <w:rFonts w:ascii="Arial Narrow" w:hAnsi="Arial Narrow"/>
              </w:rPr>
            </w:pPr>
            <w:r w:rsidRPr="00B00BA6">
              <w:rPr>
                <w:rFonts w:ascii="Arial Narrow" w:hAnsi="Arial Narrow" w:cs="Arial"/>
                <w:bCs/>
              </w:rPr>
              <w:t>No. DE EXPEDIENTE: 13001-33-33-013-2019-00119-00</w:t>
            </w:r>
          </w:p>
        </w:tc>
        <w:tc>
          <w:tcPr>
            <w:tcW w:w="5289" w:type="dxa"/>
          </w:tcPr>
          <w:p w14:paraId="77FC3AC2" w14:textId="77777777" w:rsidR="00A90081" w:rsidRDefault="00A90081" w:rsidP="009E2208">
            <w:pPr>
              <w:jc w:val="both"/>
              <w:rPr>
                <w:rFonts w:ascii="Arial Narrow" w:hAnsi="Arial Narrow"/>
                <w:b/>
                <w:highlight w:val="lightGray"/>
              </w:rPr>
            </w:pPr>
          </w:p>
          <w:p w14:paraId="6B418A28" w14:textId="77777777" w:rsidR="009E2208" w:rsidRDefault="009E2208" w:rsidP="009E2208">
            <w:pPr>
              <w:jc w:val="both"/>
              <w:rPr>
                <w:rFonts w:ascii="Arial Narrow" w:hAnsi="Arial Narrow" w:cs="Century Gothic"/>
                <w:b/>
                <w:bCs/>
                <w:color w:val="000000"/>
              </w:rPr>
            </w:pPr>
            <w:r w:rsidRPr="00732181">
              <w:rPr>
                <w:rFonts w:ascii="Arial Narrow" w:hAnsi="Arial Narrow"/>
                <w:b/>
                <w:highlight w:val="lightGray"/>
              </w:rPr>
              <w:t>DECISIÓN DEL COMITÉ: Los miembros del comité de conciliación del Distrito de Cartagena,</w:t>
            </w:r>
            <w:r w:rsidRPr="00732181">
              <w:rPr>
                <w:rFonts w:ascii="Arial Narrow" w:hAnsi="Arial Narrow" w:cs="Arial"/>
                <w:b/>
                <w:highlight w:val="lightGray"/>
              </w:rPr>
              <w:t xml:space="preserve"> con voz y voto, </w:t>
            </w:r>
            <w:r w:rsidRPr="00732181">
              <w:rPr>
                <w:rFonts w:ascii="Arial Narrow" w:hAnsi="Arial Narrow"/>
                <w:b/>
                <w:highlight w:val="lightGray"/>
              </w:rPr>
              <w:t xml:space="preserve">deciden </w:t>
            </w:r>
            <w:r w:rsidRPr="00732181">
              <w:rPr>
                <w:rFonts w:ascii="Arial Narrow" w:hAnsi="Arial Narrow" w:cs="Century Gothic"/>
                <w:b/>
                <w:bCs/>
                <w:color w:val="000000"/>
                <w:highlight w:val="lightGray"/>
              </w:rPr>
              <w:t>NO CONCILIAR en el presente asunto habida cuenta que el Distrito de Cartagena, viene cancelándole de forma oportuna y de conformidad como lo establece el Decreto correspondiente, las horas de trabajo, tanto ordinarias como suplementario y compensatoria que son reportadas por el Comandante de Bomberos de Cartagena de forma mensual y dentro de los límites legales, es decir, 190 horas por un lado y 50 horas por el otro. Además de lo anterior, se tiene, que el Distrito de Cartagena, viene cancelando las 190 horas mensuales de jornada ordinaria permitida por el Decreto en cita y las 50 horas de trabajo extra, no obstante lo anterior es posible, debido al sistema de turnos propio de la actividad del cuerpo de bomberos, que en las mensualidades laborales se presente trabajo que exceda estos máximos legales, situación que de igual manera se encuentra reglado por la normatividad vigente, específicamente en el artículo 36 del Decreto 1042 de 1978, en donde se dispone que en el evento de haberse superado el límite de 50 horas de trabajo suplementarios, el exceso se paga con tiempo compensatorio a razón de un (1) día hábil por cada 8 horas de trabajo, tal y como efectivamente lo viene realizando el ente territorial en sus liquidaciones de nómina o por acto administrativo separado según el caso.</w:t>
            </w:r>
            <w:r w:rsidRPr="00732181">
              <w:rPr>
                <w:rFonts w:ascii="Arial Narrow" w:hAnsi="Arial Narrow" w:cs="Century Gothic"/>
                <w:b/>
                <w:bCs/>
                <w:color w:val="000000"/>
              </w:rPr>
              <w:t xml:space="preserve"> </w:t>
            </w:r>
          </w:p>
          <w:p w14:paraId="38F6A1B1" w14:textId="22672D4C" w:rsidR="00A90081" w:rsidRDefault="00A90081" w:rsidP="009E2208">
            <w:pPr>
              <w:jc w:val="both"/>
              <w:rPr>
                <w:rFonts w:ascii="Arial Narrow" w:hAnsi="Arial Narrow" w:cs="Arial"/>
                <w:b/>
                <w:bCs/>
                <w:highlight w:val="lightGray"/>
              </w:rPr>
            </w:pPr>
          </w:p>
        </w:tc>
      </w:tr>
      <w:tr w:rsidR="009B3290" w14:paraId="65C3450E" w14:textId="77777777" w:rsidTr="00687D72">
        <w:tc>
          <w:tcPr>
            <w:tcW w:w="3539" w:type="dxa"/>
          </w:tcPr>
          <w:p w14:paraId="58ADEC5C" w14:textId="40114916" w:rsidR="009B3290" w:rsidRPr="009E2208" w:rsidRDefault="009B3290" w:rsidP="009B3290">
            <w:pPr>
              <w:shd w:val="clear" w:color="auto" w:fill="FFFFFF"/>
              <w:rPr>
                <w:rFonts w:ascii="Arial Narrow" w:hAnsi="Arial Narrow"/>
              </w:rPr>
            </w:pPr>
            <w:r>
              <w:rPr>
                <w:rFonts w:ascii="Arial Narrow" w:hAnsi="Arial Narrow"/>
              </w:rPr>
              <w:t xml:space="preserve">20. CONVOCANTE: </w:t>
            </w:r>
            <w:r w:rsidRPr="009E2208">
              <w:rPr>
                <w:rFonts w:ascii="Arial Narrow" w:hAnsi="Arial Narrow"/>
              </w:rPr>
              <w:t>SINDY ANGULO Y OTROS.</w:t>
            </w:r>
          </w:p>
          <w:p w14:paraId="040EBA4D" w14:textId="77777777" w:rsidR="009B3290" w:rsidRPr="009E2208" w:rsidRDefault="009B3290" w:rsidP="009B3290">
            <w:pPr>
              <w:rPr>
                <w:rFonts w:ascii="Arial Narrow" w:hAnsi="Arial Narrow"/>
              </w:rPr>
            </w:pPr>
            <w:r w:rsidRPr="009E2208">
              <w:rPr>
                <w:rFonts w:ascii="Arial Narrow" w:hAnsi="Arial Narrow"/>
              </w:rPr>
              <w:t xml:space="preserve">CONVOCADO: E.S.E. HOSPITAL UNIVERSITARIO DEL CARIBE, LA CAJA DE COMPENSACION FAMILIAR CARTAGENA E.P.S, EL DEPARTAMENTO DE BOLIVAR, DISTRITO DE CARTAGENA DE INDIAS, ANA PATRICIA LOPEZ RÍOS. </w:t>
            </w:r>
          </w:p>
          <w:p w14:paraId="5E49A466" w14:textId="5AE8D71B" w:rsidR="009B3290" w:rsidRDefault="009B3290" w:rsidP="009B3290">
            <w:pPr>
              <w:shd w:val="clear" w:color="auto" w:fill="FFFFFF"/>
              <w:rPr>
                <w:rFonts w:ascii="Arial Narrow" w:hAnsi="Arial Narrow"/>
              </w:rPr>
            </w:pPr>
            <w:r w:rsidRPr="009E2208">
              <w:rPr>
                <w:rFonts w:ascii="Arial Narrow" w:hAnsi="Arial Narrow"/>
              </w:rPr>
              <w:t>MEDIO DE CONTROL: REPARACION DIRECTA</w:t>
            </w:r>
          </w:p>
        </w:tc>
        <w:tc>
          <w:tcPr>
            <w:tcW w:w="5289" w:type="dxa"/>
          </w:tcPr>
          <w:p w14:paraId="5217BE3F" w14:textId="77777777" w:rsidR="00A90081" w:rsidRDefault="00A90081" w:rsidP="009B3290">
            <w:pPr>
              <w:jc w:val="both"/>
              <w:rPr>
                <w:rFonts w:ascii="Arial Narrow" w:hAnsi="Arial Narrow"/>
                <w:b/>
                <w:bCs/>
                <w:highlight w:val="lightGray"/>
              </w:rPr>
            </w:pPr>
          </w:p>
          <w:p w14:paraId="01CB42DB" w14:textId="77777777" w:rsidR="009B3290" w:rsidRDefault="009B3290" w:rsidP="009B3290">
            <w:pPr>
              <w:jc w:val="both"/>
              <w:rPr>
                <w:rFonts w:ascii="Arial Narrow" w:hAnsi="Arial Narrow"/>
                <w:b/>
                <w:bCs/>
                <w:highlight w:val="lightGray"/>
              </w:rPr>
            </w:pPr>
            <w:r w:rsidRPr="00732181">
              <w:rPr>
                <w:rFonts w:ascii="Arial Narrow" w:hAnsi="Arial Narrow"/>
                <w:b/>
                <w:bCs/>
                <w:highlight w:val="lightGray"/>
              </w:rPr>
              <w:t xml:space="preserve">DECISIÓN DEL COMITÉ: Los miembros del comité de conciliación del Distrito de Cartagena,con voz y voto,  deciden: NO CONCILIAR dentro del presente asunto toda vez que existe falta de legitimación en la causa por pasiva, no existiendo razones para endilgarle responsabilidad al DISTRITO DE CARTAGENA, al no tener una relación jurídica sustancial con los hechos narrados y se debe tener en cuenta que si bien el convocante vincula en la solicitud de conciliación al Distrito de Cartagena, en el relato de los hechos solo indilga responsabilidad a la E.S.E HOSPITAL UNIVERSITARIO DEL CARIBE y CAJA DE COMPENSACION FAMILIAR COMFAMILIAR CARTAGENA –BOLIVAR Y SECRETARIA DE SALUD DE BOLIVAR y en virtud de la descentralización de la función administrativa, consagrada en el artículo 287 de la Constitución Política, las entidades territoriales están facultadas para ejercer autónoma e </w:t>
            </w:r>
            <w:r w:rsidRPr="00732181">
              <w:rPr>
                <w:rFonts w:ascii="Arial Narrow" w:hAnsi="Arial Narrow"/>
                <w:b/>
                <w:bCs/>
                <w:highlight w:val="lightGray"/>
              </w:rPr>
              <w:lastRenderedPageBreak/>
              <w:t>independientemente de las funciones que les han sido encomendadas con el objetivo de llevar a cabo de forma efectiva los fines del Estado; así mismo, el artículo 49 constitucional dispone que los servicios de salud constituyen un servicio público a cargo del Estado, cuya prestación se materializa conforme a las competencias de la Nación, los entes territoriales y los particulares en los términos que fije la ley.</w:t>
            </w:r>
          </w:p>
          <w:p w14:paraId="4A34C701" w14:textId="73EA6255" w:rsidR="00A90081" w:rsidRDefault="00A90081" w:rsidP="009B3290">
            <w:pPr>
              <w:jc w:val="both"/>
              <w:rPr>
                <w:rFonts w:ascii="Arial Narrow" w:hAnsi="Arial Narrow" w:cs="Arial"/>
                <w:b/>
                <w:bCs/>
                <w:highlight w:val="lightGray"/>
              </w:rPr>
            </w:pPr>
          </w:p>
        </w:tc>
      </w:tr>
      <w:tr w:rsidR="009B3290" w14:paraId="58C7E0A2" w14:textId="77777777" w:rsidTr="00687D72">
        <w:tc>
          <w:tcPr>
            <w:tcW w:w="3539" w:type="dxa"/>
          </w:tcPr>
          <w:p w14:paraId="7517EC83" w14:textId="14BD1BC5" w:rsidR="009B3290" w:rsidRPr="00EC2303" w:rsidRDefault="009B3290" w:rsidP="009B3290">
            <w:pPr>
              <w:shd w:val="clear" w:color="auto" w:fill="FFFFFF"/>
              <w:rPr>
                <w:rFonts w:ascii="Arial Narrow" w:hAnsi="Arial Narrow"/>
              </w:rPr>
            </w:pPr>
            <w:r>
              <w:rPr>
                <w:rFonts w:ascii="Arial Narrow" w:hAnsi="Arial Narrow"/>
              </w:rPr>
              <w:lastRenderedPageBreak/>
              <w:t>21. CONVOCANTE</w:t>
            </w:r>
            <w:r w:rsidRPr="00FD59EE">
              <w:rPr>
                <w:rFonts w:ascii="Arial Narrow" w:hAnsi="Arial Narrow"/>
              </w:rPr>
              <w:t xml:space="preserve">: </w:t>
            </w:r>
            <w:r w:rsidR="0050113B" w:rsidRPr="00EC2303">
              <w:rPr>
                <w:rFonts w:ascii="Arial Narrow" w:eastAsia="Times New Roman" w:hAnsi="Arial Narrow" w:cs="Arial"/>
              </w:rPr>
              <w:t>LIBRARY INTERNATIONAL S.A.S</w:t>
            </w:r>
          </w:p>
          <w:p w14:paraId="31D95434" w14:textId="77777777" w:rsidR="009B3290" w:rsidRPr="00EC2303" w:rsidRDefault="009B3290" w:rsidP="009B3290">
            <w:pPr>
              <w:shd w:val="clear" w:color="auto" w:fill="FFFFFF"/>
              <w:rPr>
                <w:rFonts w:ascii="Arial Narrow" w:hAnsi="Arial Narrow"/>
              </w:rPr>
            </w:pPr>
            <w:r w:rsidRPr="00EC2303">
              <w:rPr>
                <w:rFonts w:ascii="Arial Narrow" w:hAnsi="Arial Narrow"/>
              </w:rPr>
              <w:t xml:space="preserve">CONVOCADO: </w:t>
            </w:r>
            <w:r w:rsidRPr="00EC2303">
              <w:rPr>
                <w:rFonts w:ascii="Arial Narrow" w:eastAsia="Times New Roman" w:hAnsi="Arial Narrow" w:cs="Arial"/>
                <w:bCs/>
              </w:rPr>
              <w:t>DISTRITO DE CARTAGENA</w:t>
            </w:r>
          </w:p>
          <w:p w14:paraId="4C08BAF9" w14:textId="68D214EA" w:rsidR="0050113B" w:rsidRDefault="009B3290" w:rsidP="00EC2303">
            <w:pPr>
              <w:shd w:val="clear" w:color="auto" w:fill="FFFFFF"/>
              <w:rPr>
                <w:rFonts w:ascii="Arial Narrow" w:hAnsi="Arial Narrow"/>
              </w:rPr>
            </w:pPr>
            <w:r w:rsidRPr="00EC2303">
              <w:rPr>
                <w:rFonts w:ascii="Arial Narrow" w:hAnsi="Arial Narrow"/>
              </w:rPr>
              <w:t xml:space="preserve">MEDIO DE CONTROL: </w:t>
            </w:r>
            <w:r w:rsidR="0050113B" w:rsidRPr="00EC2303">
              <w:rPr>
                <w:rFonts w:ascii="Arial Narrow" w:eastAsia="Times New Roman" w:hAnsi="Arial Narrow" w:cs="Arial"/>
              </w:rPr>
              <w:t>CONTROVERSIAS CONTRACTUALES</w:t>
            </w:r>
          </w:p>
        </w:tc>
        <w:tc>
          <w:tcPr>
            <w:tcW w:w="5289" w:type="dxa"/>
          </w:tcPr>
          <w:p w14:paraId="71309EC1" w14:textId="77777777" w:rsidR="00A90081" w:rsidRDefault="00A90081" w:rsidP="009B3290">
            <w:pPr>
              <w:jc w:val="both"/>
              <w:rPr>
                <w:rFonts w:ascii="Arial Narrow" w:hAnsi="Arial Narrow"/>
                <w:b/>
                <w:bCs/>
                <w:highlight w:val="lightGray"/>
              </w:rPr>
            </w:pPr>
          </w:p>
          <w:p w14:paraId="559E5CA8" w14:textId="77777777" w:rsidR="009B3290" w:rsidRDefault="00BC51D1" w:rsidP="009B3290">
            <w:pPr>
              <w:jc w:val="both"/>
              <w:rPr>
                <w:rFonts w:ascii="Arial Narrow" w:eastAsia="Times New Roman" w:hAnsi="Arial Narrow"/>
                <w:b/>
                <w:bCs/>
                <w:highlight w:val="lightGray"/>
              </w:rPr>
            </w:pPr>
            <w:r w:rsidRPr="00732181">
              <w:rPr>
                <w:rFonts w:ascii="Arial Narrow" w:hAnsi="Arial Narrow"/>
                <w:b/>
                <w:bCs/>
                <w:highlight w:val="lightGray"/>
              </w:rPr>
              <w:t xml:space="preserve">DECISIÓN DEL COMITÉ: Los miembros del comité de conciliación del Distrito de Cartagena, con voz y </w:t>
            </w:r>
            <w:proofErr w:type="gramStart"/>
            <w:r w:rsidRPr="00732181">
              <w:rPr>
                <w:rFonts w:ascii="Arial Narrow" w:hAnsi="Arial Narrow"/>
                <w:b/>
                <w:bCs/>
                <w:highlight w:val="lightGray"/>
              </w:rPr>
              <w:t>voto,  deciden</w:t>
            </w:r>
            <w:proofErr w:type="gramEnd"/>
            <w:r w:rsidRPr="00732181">
              <w:rPr>
                <w:rFonts w:ascii="Arial Narrow" w:hAnsi="Arial Narrow"/>
                <w:b/>
                <w:bCs/>
                <w:highlight w:val="lightGray"/>
              </w:rPr>
              <w:t xml:space="preserve">: </w:t>
            </w:r>
            <w:r w:rsidRPr="00732181">
              <w:rPr>
                <w:rFonts w:ascii="Arial Narrow" w:eastAsia="Times New Roman" w:hAnsi="Arial Narrow"/>
                <w:b/>
                <w:bCs/>
                <w:highlight w:val="lightGray"/>
              </w:rPr>
              <w:t>APLAZAR el estudio del presente asunto hasta que se tengan los fundamentos fácticos y jurídicos toda vez que no existe claridad sobre la proveniencia de los recursos para el pago de la obligación, lo cual es necesario para que tomar una decisión frente a la viabilidad o no de conciliar.</w:t>
            </w:r>
          </w:p>
          <w:p w14:paraId="05F9BCAD" w14:textId="7147413B" w:rsidR="00A90081" w:rsidRDefault="00A90081" w:rsidP="009B3290">
            <w:pPr>
              <w:jc w:val="both"/>
              <w:rPr>
                <w:rFonts w:ascii="Arial Narrow" w:eastAsia="Arial Narrow" w:hAnsi="Arial Narrow" w:cs="Arial Narrow"/>
                <w:b/>
                <w:highlight w:val="lightGray"/>
              </w:rPr>
            </w:pPr>
          </w:p>
        </w:tc>
      </w:tr>
      <w:tr w:rsidR="00757593" w14:paraId="1EF955D2" w14:textId="77777777" w:rsidTr="00687D72">
        <w:tc>
          <w:tcPr>
            <w:tcW w:w="3539" w:type="dxa"/>
          </w:tcPr>
          <w:p w14:paraId="0F241E13" w14:textId="77777777" w:rsidR="00757593" w:rsidRPr="00C1262B" w:rsidRDefault="00757593" w:rsidP="00757593">
            <w:pPr>
              <w:shd w:val="clear" w:color="auto" w:fill="FFFFFF"/>
              <w:rPr>
                <w:rFonts w:ascii="Arial Narrow" w:hAnsi="Arial Narrow"/>
              </w:rPr>
            </w:pPr>
            <w:r>
              <w:rPr>
                <w:rFonts w:ascii="Arial Narrow" w:hAnsi="Arial Narrow"/>
              </w:rPr>
              <w:t>22. CONVOCANTE</w:t>
            </w:r>
            <w:r w:rsidRPr="00FD59EE">
              <w:rPr>
                <w:rFonts w:ascii="Arial Narrow" w:hAnsi="Arial Narrow"/>
              </w:rPr>
              <w:t xml:space="preserve">: </w:t>
            </w:r>
            <w:r w:rsidRPr="00C1262B">
              <w:rPr>
                <w:rFonts w:ascii="Arial Narrow" w:eastAsia="Times New Roman" w:hAnsi="Arial Narrow" w:cs="Arial"/>
              </w:rPr>
              <w:t>ALIANZA FIDUCIARIA</w:t>
            </w:r>
            <w:r w:rsidRPr="00C1262B">
              <w:rPr>
                <w:rFonts w:ascii="Arial Narrow" w:hAnsi="Arial Narrow"/>
              </w:rPr>
              <w:t xml:space="preserve"> </w:t>
            </w:r>
          </w:p>
          <w:p w14:paraId="2504ACB7" w14:textId="77A2729A" w:rsidR="00757593" w:rsidRPr="00C1262B" w:rsidRDefault="00757593" w:rsidP="00757593">
            <w:pPr>
              <w:shd w:val="clear" w:color="auto" w:fill="FFFFFF"/>
              <w:rPr>
                <w:rFonts w:ascii="Arial Narrow" w:hAnsi="Arial Narrow"/>
              </w:rPr>
            </w:pPr>
            <w:r w:rsidRPr="00C1262B">
              <w:rPr>
                <w:rFonts w:ascii="Arial Narrow" w:hAnsi="Arial Narrow"/>
              </w:rPr>
              <w:t xml:space="preserve">CONVOCADO: </w:t>
            </w:r>
            <w:r w:rsidRPr="00C1262B">
              <w:rPr>
                <w:rFonts w:ascii="Arial Narrow" w:eastAsia="Times New Roman" w:hAnsi="Arial Narrow" w:cs="Arial"/>
                <w:bCs/>
              </w:rPr>
              <w:t>DISTRITO DE CARTAGENA</w:t>
            </w:r>
          </w:p>
          <w:p w14:paraId="1588AFC3" w14:textId="77777777" w:rsidR="00757593" w:rsidRPr="00C1262B" w:rsidRDefault="00757593" w:rsidP="00757593">
            <w:pPr>
              <w:shd w:val="clear" w:color="auto" w:fill="FFFFFF"/>
              <w:jc w:val="both"/>
              <w:rPr>
                <w:rFonts w:ascii="Arial Narrow" w:eastAsia="Times New Roman" w:hAnsi="Arial Narrow" w:cs="Arial"/>
              </w:rPr>
            </w:pPr>
            <w:r w:rsidRPr="00C1262B">
              <w:rPr>
                <w:rFonts w:ascii="Arial Narrow" w:eastAsia="Times New Roman" w:hAnsi="Arial Narrow" w:cs="Arial"/>
              </w:rPr>
              <w:t>RAD:</w:t>
            </w:r>
            <w:r w:rsidRPr="00C1262B">
              <w:t xml:space="preserve"> </w:t>
            </w:r>
            <w:r w:rsidRPr="00C1262B">
              <w:rPr>
                <w:rFonts w:ascii="Arial Narrow" w:eastAsia="Times New Roman" w:hAnsi="Arial Narrow" w:cs="Arial"/>
              </w:rPr>
              <w:t>E-2022-102850</w:t>
            </w:r>
          </w:p>
          <w:p w14:paraId="4328A2FD" w14:textId="2E136486" w:rsidR="00757593" w:rsidRDefault="00757593" w:rsidP="00757593">
            <w:pPr>
              <w:shd w:val="clear" w:color="auto" w:fill="FFFFFF"/>
              <w:rPr>
                <w:rFonts w:ascii="Arial Narrow" w:hAnsi="Arial Narrow"/>
              </w:rPr>
            </w:pPr>
          </w:p>
        </w:tc>
        <w:tc>
          <w:tcPr>
            <w:tcW w:w="5289" w:type="dxa"/>
          </w:tcPr>
          <w:p w14:paraId="67F5FAB6" w14:textId="77777777" w:rsidR="00A90081" w:rsidRDefault="00A90081" w:rsidP="00757593">
            <w:pPr>
              <w:jc w:val="both"/>
              <w:rPr>
                <w:rFonts w:ascii="Arial Narrow" w:hAnsi="Arial Narrow" w:cs="Arial"/>
                <w:b/>
                <w:highlight w:val="lightGray"/>
              </w:rPr>
            </w:pPr>
          </w:p>
          <w:p w14:paraId="2FBE36E6" w14:textId="77777777" w:rsidR="00757593" w:rsidRDefault="00757593" w:rsidP="00757593">
            <w:pPr>
              <w:jc w:val="both"/>
              <w:rPr>
                <w:rFonts w:ascii="Arial Narrow" w:hAnsi="Arial Narrow" w:cs="Arial"/>
                <w:b/>
              </w:rPr>
            </w:pPr>
            <w:r w:rsidRPr="00732181">
              <w:rPr>
                <w:rFonts w:ascii="Arial Narrow" w:hAnsi="Arial Narrow" w:cs="Arial"/>
                <w:b/>
                <w:highlight w:val="lightGray"/>
              </w:rPr>
              <w:t>INSTRUCCIÓN GENERAL DE DEFENSA JUDICIAL: Los miembros permanentes del Comité de Conciliaciones del Distrito de Cartagena, con voz y voto, deciden adoptar política de defensa judicial, consistente en NO CONCILIAR en los asuntos donde se pretenda el reconocimiento de ocupación irregular de inmuebles arrendados al Distrito de Cartagena, de conformidad con el criterio jurisprudencial unificado del máximo tribunal contencioso administrativo – Consejo de Estado, Sección Tercera, C.P de Jaime Orlando Santofimio Gamboa, expediente No. 73001-23-31-000-2000-03075-01(24897), Sección tercera, que expone que, por regla general, los perjuicios, el enriquecimiento sin causa, y en consecuencia la actio de in rem verso derivada de hechos cumplidos, no pueden invocarse sin la previa celebración de un contrato estatal que los justifique, en razón a que no puede desconocerse el mandato imperativo de la ley que prevé que el contrato estatal es solemne, así como también de que deben cumplirse y agotarse todos y cada uno de las formalidades exigidas para la formación del contrato, a excepción que se demuestre de manera fehaciente y sin lugar a dudas, la aplicación directa de alguna de las causales taxativas establecidas para que su procedencia</w:t>
            </w:r>
            <w:r w:rsidRPr="00732181">
              <w:rPr>
                <w:rFonts w:ascii="Arial Narrow" w:hAnsi="Arial Narrow" w:cs="Arial"/>
                <w:b/>
                <w:highlight w:val="lightGray"/>
                <w:u w:val="single"/>
              </w:rPr>
              <w:t>.</w:t>
            </w:r>
            <w:r w:rsidRPr="00732181">
              <w:rPr>
                <w:rFonts w:ascii="Arial Narrow" w:hAnsi="Arial Narrow" w:cs="Arial"/>
                <w:b/>
              </w:rPr>
              <w:t xml:space="preserve"> </w:t>
            </w:r>
          </w:p>
          <w:p w14:paraId="0901A3E6" w14:textId="62A003CA" w:rsidR="00A90081" w:rsidRDefault="00A90081" w:rsidP="00757593">
            <w:pPr>
              <w:jc w:val="both"/>
              <w:rPr>
                <w:rFonts w:ascii="Arial Narrow" w:hAnsi="Arial Narrow" w:cs="Arial"/>
                <w:b/>
                <w:bCs/>
                <w:highlight w:val="lightGray"/>
              </w:rPr>
            </w:pPr>
          </w:p>
        </w:tc>
      </w:tr>
      <w:tr w:rsidR="00F02488" w14:paraId="797D6B2A" w14:textId="77777777" w:rsidTr="00687D72">
        <w:tc>
          <w:tcPr>
            <w:tcW w:w="3539" w:type="dxa"/>
          </w:tcPr>
          <w:p w14:paraId="1522BF64" w14:textId="77777777" w:rsidR="00F02488" w:rsidRPr="005B39BE" w:rsidRDefault="00F02488" w:rsidP="00F02488">
            <w:pPr>
              <w:shd w:val="clear" w:color="auto" w:fill="FFFFFF"/>
              <w:jc w:val="both"/>
              <w:rPr>
                <w:rFonts w:ascii="Arial Narrow" w:eastAsia="Times New Roman" w:hAnsi="Arial Narrow" w:cs="Arial"/>
                <w:color w:val="222222"/>
              </w:rPr>
            </w:pPr>
            <w:r>
              <w:rPr>
                <w:rFonts w:ascii="Arial Narrow" w:hAnsi="Arial Narrow"/>
              </w:rPr>
              <w:t>23. CONVOCANTE</w:t>
            </w:r>
            <w:r w:rsidRPr="00FD59EE">
              <w:rPr>
                <w:rFonts w:ascii="Arial Narrow" w:hAnsi="Arial Narrow"/>
              </w:rPr>
              <w:t>:</w:t>
            </w:r>
            <w:r w:rsidRPr="00EC7403">
              <w:rPr>
                <w:rFonts w:ascii="Arial Narrow" w:eastAsia="Times New Roman" w:hAnsi="Arial Narrow" w:cs="Arial"/>
              </w:rPr>
              <w:t xml:space="preserve"> </w:t>
            </w:r>
            <w:r w:rsidRPr="005B39BE">
              <w:rPr>
                <w:rFonts w:ascii="Arial Narrow" w:eastAsia="Times New Roman" w:hAnsi="Arial Narrow" w:cs="Arial"/>
                <w:color w:val="222222"/>
              </w:rPr>
              <w:t>INVERMAS</w:t>
            </w:r>
          </w:p>
          <w:p w14:paraId="75F872DA" w14:textId="6DD3EADF" w:rsidR="00F02488" w:rsidRPr="005B39BE" w:rsidRDefault="00F02488" w:rsidP="00F02488">
            <w:pPr>
              <w:shd w:val="clear" w:color="auto" w:fill="FFFFFF"/>
              <w:rPr>
                <w:rFonts w:ascii="Arial Narrow" w:hAnsi="Arial Narrow"/>
              </w:rPr>
            </w:pPr>
            <w:r w:rsidRPr="005B39BE">
              <w:rPr>
                <w:rFonts w:ascii="Arial Narrow" w:hAnsi="Arial Narrow"/>
              </w:rPr>
              <w:t xml:space="preserve">CONVOCADO: </w:t>
            </w:r>
            <w:r w:rsidRPr="005B39BE">
              <w:rPr>
                <w:rFonts w:ascii="Arial Narrow" w:eastAsia="Times New Roman" w:hAnsi="Arial Narrow" w:cs="Arial"/>
                <w:bCs/>
              </w:rPr>
              <w:t>DISTRITO DE CARTAGENA</w:t>
            </w:r>
          </w:p>
          <w:p w14:paraId="1A22F092" w14:textId="35D2AE85" w:rsidR="00F02488" w:rsidRDefault="00F02488" w:rsidP="00F02488">
            <w:pPr>
              <w:shd w:val="clear" w:color="auto" w:fill="FFFFFF"/>
              <w:rPr>
                <w:rFonts w:ascii="Arial Narrow" w:hAnsi="Arial Narrow"/>
              </w:rPr>
            </w:pPr>
            <w:r w:rsidRPr="005B39BE">
              <w:rPr>
                <w:rFonts w:ascii="Arial Narrow" w:hAnsi="Arial Narrow"/>
              </w:rPr>
              <w:t xml:space="preserve">MEDIO DE CONTROL: </w:t>
            </w:r>
            <w:r w:rsidRPr="005B39BE">
              <w:rPr>
                <w:rFonts w:ascii="Arial Narrow" w:eastAsia="Times New Roman" w:hAnsi="Arial Narrow" w:cs="Arial"/>
                <w:color w:val="222222"/>
              </w:rPr>
              <w:t>REPARACION DIRECTA</w:t>
            </w:r>
          </w:p>
        </w:tc>
        <w:tc>
          <w:tcPr>
            <w:tcW w:w="5289" w:type="dxa"/>
          </w:tcPr>
          <w:p w14:paraId="3235EDA5" w14:textId="77777777" w:rsidR="00A90081" w:rsidRDefault="00A90081" w:rsidP="00F02488">
            <w:pPr>
              <w:jc w:val="both"/>
              <w:rPr>
                <w:rFonts w:ascii="Arial Narrow" w:hAnsi="Arial Narrow" w:cs="Arial"/>
                <w:b/>
                <w:highlight w:val="lightGray"/>
              </w:rPr>
            </w:pPr>
          </w:p>
          <w:p w14:paraId="19B7148E" w14:textId="77777777" w:rsidR="00F02488" w:rsidRDefault="00F02488" w:rsidP="00F02488">
            <w:pPr>
              <w:jc w:val="both"/>
              <w:rPr>
                <w:rFonts w:ascii="Arial Narrow" w:hAnsi="Arial Narrow" w:cs="Arial"/>
                <w:b/>
                <w:highlight w:val="lightGray"/>
                <w:u w:val="single"/>
              </w:rPr>
            </w:pPr>
            <w:r w:rsidRPr="00732181">
              <w:rPr>
                <w:rFonts w:ascii="Arial Narrow" w:hAnsi="Arial Narrow" w:cs="Arial"/>
                <w:b/>
                <w:highlight w:val="lightGray"/>
              </w:rPr>
              <w:t xml:space="preserve">INSTRUCCIÓN GENERAL DE DEFENSA JUDICIAL: Los miembros permanentes del Comité de Conciliaciones del Distrito de Cartagena, con voz y voto, deciden adoptar política de defensa judicial, consistente en NO CONCILIAR en los asuntos donde se pretenda el reconocimiento de ocupación irregular de inmuebles arrendados al Distrito de Cartagena, de conformidad con el criterio jurisprudencial </w:t>
            </w:r>
            <w:r w:rsidRPr="00732181">
              <w:rPr>
                <w:rFonts w:ascii="Arial Narrow" w:hAnsi="Arial Narrow" w:cs="Arial"/>
                <w:b/>
                <w:highlight w:val="lightGray"/>
              </w:rPr>
              <w:lastRenderedPageBreak/>
              <w:t>unificado del máximo tribunal contencioso administrativo – Consejo de Estado, Sección Tercera, C.P de Jaime Orlando Santofimio Gamboa, expediente No. 73001-23-31-000-2000-03075-01(24897), Sección tercera, que expone que, por regla general, los perjuicios, el enriquecimiento sin causa, y en consecuencia la actio de in rem verso derivada de hechos cumplidos, no pueden invocarse sin la previa celebración de un contrato estatal que los justifique, en razón a que no puede desconocerse el mandato imperativo de la ley que prevé que el contrato estatal es solemne, así como también de que deben cumplirse y agotarse todos y cada uno de las formalidades exigidas para la formación del contrato, a excepción que se demuestre de manera fehaciente y sin lugar a dudas, la aplicación directa de alguna de las causales taxativas establecidas para que su procedencia</w:t>
            </w:r>
            <w:r w:rsidRPr="00732181">
              <w:rPr>
                <w:rFonts w:ascii="Arial Narrow" w:hAnsi="Arial Narrow" w:cs="Arial"/>
                <w:b/>
                <w:highlight w:val="lightGray"/>
                <w:u w:val="single"/>
              </w:rPr>
              <w:t>.</w:t>
            </w:r>
          </w:p>
          <w:p w14:paraId="4973C5F0" w14:textId="59EAA489" w:rsidR="00A90081" w:rsidRDefault="00A90081" w:rsidP="00F02488">
            <w:pPr>
              <w:jc w:val="both"/>
              <w:rPr>
                <w:rFonts w:ascii="Arial Narrow" w:hAnsi="Arial Narrow" w:cs="Arial"/>
                <w:b/>
                <w:bCs/>
                <w:highlight w:val="lightGray"/>
              </w:rPr>
            </w:pPr>
          </w:p>
        </w:tc>
      </w:tr>
      <w:tr w:rsidR="00D61034" w14:paraId="6A71C999" w14:textId="77777777" w:rsidTr="00687D72">
        <w:tc>
          <w:tcPr>
            <w:tcW w:w="3539" w:type="dxa"/>
          </w:tcPr>
          <w:p w14:paraId="50C5C445" w14:textId="3695C231" w:rsidR="00A90081" w:rsidRPr="00A90081" w:rsidRDefault="00D61034" w:rsidP="00D61034">
            <w:pPr>
              <w:shd w:val="clear" w:color="auto" w:fill="FFFFFF"/>
              <w:rPr>
                <w:rFonts w:ascii="Arial Narrow" w:eastAsia="SimSun" w:hAnsi="Arial Narrow" w:cs="Arial"/>
                <w:iCs/>
              </w:rPr>
            </w:pPr>
            <w:r>
              <w:rPr>
                <w:rFonts w:ascii="Arial Narrow" w:hAnsi="Arial Narrow"/>
              </w:rPr>
              <w:lastRenderedPageBreak/>
              <w:t>24. CONVOCANTE</w:t>
            </w:r>
            <w:r w:rsidRPr="00FD59EE">
              <w:rPr>
                <w:rFonts w:ascii="Arial Narrow" w:hAnsi="Arial Narrow"/>
              </w:rPr>
              <w:t>:</w:t>
            </w:r>
            <w:r w:rsidRPr="00EC7403">
              <w:rPr>
                <w:rFonts w:ascii="Arial Narrow" w:eastAsia="Times New Roman" w:hAnsi="Arial Narrow" w:cs="Arial"/>
              </w:rPr>
              <w:t xml:space="preserve"> </w:t>
            </w:r>
            <w:r w:rsidRPr="001F4C10">
              <w:rPr>
                <w:rFonts w:ascii="Arial Narrow" w:eastAsia="Times New Roman" w:hAnsi="Arial Narrow" w:cs="Arial"/>
                <w:color w:val="222222"/>
              </w:rPr>
              <w:t>JUAN CARLOS ARELLANO ORTIZ</w:t>
            </w:r>
            <w:r w:rsidR="00A90081">
              <w:rPr>
                <w:rFonts w:ascii="Arial Narrow" w:eastAsia="SimSun" w:hAnsi="Arial Narrow" w:cs="Arial"/>
                <w:iCs/>
              </w:rPr>
              <w:t xml:space="preserve"> </w:t>
            </w:r>
            <w:r w:rsidRPr="001F4C10">
              <w:rPr>
                <w:rFonts w:ascii="Arial Narrow" w:eastAsia="Times New Roman" w:hAnsi="Arial Narrow" w:cs="Arial"/>
              </w:rPr>
              <w:t>RUIZ</w:t>
            </w:r>
          </w:p>
          <w:p w14:paraId="051C5C36" w14:textId="611DD6C9" w:rsidR="00D61034" w:rsidRPr="001F4C10" w:rsidRDefault="00D61034" w:rsidP="00D61034">
            <w:pPr>
              <w:shd w:val="clear" w:color="auto" w:fill="FFFFFF"/>
              <w:rPr>
                <w:rFonts w:ascii="Arial Narrow" w:hAnsi="Arial Narrow"/>
              </w:rPr>
            </w:pPr>
            <w:r w:rsidRPr="001F4C10">
              <w:rPr>
                <w:rFonts w:ascii="Arial Narrow" w:hAnsi="Arial Narrow"/>
              </w:rPr>
              <w:t xml:space="preserve">CONVOCADO: </w:t>
            </w:r>
            <w:r w:rsidRPr="001F4C10">
              <w:rPr>
                <w:rFonts w:ascii="Arial Narrow" w:eastAsia="Times New Roman" w:hAnsi="Arial Narrow" w:cs="Arial"/>
                <w:bCs/>
              </w:rPr>
              <w:t>DISTRITO DE CARTAGENA</w:t>
            </w:r>
          </w:p>
          <w:p w14:paraId="544EC776" w14:textId="77777777" w:rsidR="00D61034" w:rsidRPr="001F4C10" w:rsidRDefault="00D61034" w:rsidP="00D61034">
            <w:pPr>
              <w:shd w:val="clear" w:color="auto" w:fill="FFFFFF"/>
              <w:rPr>
                <w:rFonts w:ascii="Arial Narrow" w:eastAsia="Times New Roman" w:hAnsi="Arial Narrow" w:cs="Arial"/>
                <w:color w:val="222222"/>
              </w:rPr>
            </w:pPr>
            <w:r w:rsidRPr="001F4C10">
              <w:rPr>
                <w:rFonts w:ascii="Arial Narrow" w:hAnsi="Arial Narrow"/>
              </w:rPr>
              <w:t xml:space="preserve">MEDIO DE CONTROL: </w:t>
            </w:r>
            <w:r w:rsidRPr="001F4C10">
              <w:rPr>
                <w:rFonts w:ascii="Arial Narrow" w:eastAsia="Times New Roman" w:hAnsi="Arial Narrow" w:cs="Arial"/>
                <w:color w:val="222222"/>
              </w:rPr>
              <w:t>NULIDAD Y RESTABLECIMIENTO DEL DERECHO</w:t>
            </w:r>
          </w:p>
          <w:p w14:paraId="7B0588BE" w14:textId="77777777" w:rsidR="00D61034" w:rsidRPr="001F4C10" w:rsidRDefault="00D61034" w:rsidP="00D61034">
            <w:pPr>
              <w:shd w:val="clear" w:color="auto" w:fill="FFFFFF"/>
              <w:jc w:val="both"/>
              <w:rPr>
                <w:rFonts w:ascii="Arial Narrow" w:eastAsia="Times New Roman" w:hAnsi="Arial Narrow" w:cs="Arial"/>
                <w:color w:val="222222"/>
              </w:rPr>
            </w:pPr>
            <w:r w:rsidRPr="001F4C10">
              <w:rPr>
                <w:rFonts w:ascii="Arial Narrow" w:eastAsia="Times New Roman" w:hAnsi="Arial Narrow" w:cs="Arial"/>
                <w:color w:val="222222"/>
              </w:rPr>
              <w:t>NO. DE EXPEDIENTE: 13-001-33-33-011-2021-00079-00</w:t>
            </w:r>
          </w:p>
          <w:p w14:paraId="52EABC12" w14:textId="284403B4" w:rsidR="00D61034" w:rsidRDefault="00D61034" w:rsidP="00D61034">
            <w:pPr>
              <w:shd w:val="clear" w:color="auto" w:fill="FFFFFF"/>
              <w:rPr>
                <w:rFonts w:ascii="Arial Narrow" w:hAnsi="Arial Narrow"/>
              </w:rPr>
            </w:pPr>
          </w:p>
        </w:tc>
        <w:tc>
          <w:tcPr>
            <w:tcW w:w="5289" w:type="dxa"/>
          </w:tcPr>
          <w:p w14:paraId="1BB896EF" w14:textId="77777777" w:rsidR="00A90081" w:rsidRDefault="00A90081" w:rsidP="00D61034">
            <w:pPr>
              <w:jc w:val="both"/>
              <w:rPr>
                <w:rFonts w:ascii="Arial Narrow" w:hAnsi="Arial Narrow"/>
                <w:b/>
                <w:highlight w:val="lightGray"/>
              </w:rPr>
            </w:pPr>
          </w:p>
          <w:p w14:paraId="238BFAB1" w14:textId="77777777" w:rsidR="00D61034" w:rsidRDefault="00D61034" w:rsidP="00D61034">
            <w:pPr>
              <w:jc w:val="both"/>
              <w:rPr>
                <w:rFonts w:ascii="Arial Narrow" w:hAnsi="Arial Narrow"/>
                <w:b/>
                <w:highlight w:val="lightGray"/>
              </w:rPr>
            </w:pPr>
            <w:r w:rsidRPr="00732181">
              <w:rPr>
                <w:rFonts w:ascii="Arial Narrow" w:hAnsi="Arial Narrow"/>
                <w:b/>
                <w:highlight w:val="lightGray"/>
              </w:rPr>
              <w:t>DECISIÓN DEL COMITÉ: Los miembros del comité de conciliación del Distrito de Cartagena,</w:t>
            </w:r>
            <w:r w:rsidRPr="00732181">
              <w:rPr>
                <w:rFonts w:ascii="Arial Narrow" w:hAnsi="Arial Narrow" w:cs="Arial"/>
                <w:b/>
                <w:highlight w:val="lightGray"/>
              </w:rPr>
              <w:t xml:space="preserve"> con voz y voto, </w:t>
            </w:r>
            <w:r w:rsidRPr="00732181">
              <w:rPr>
                <w:rFonts w:ascii="Arial Narrow" w:hAnsi="Arial Narrow"/>
                <w:b/>
                <w:highlight w:val="lightGray"/>
              </w:rPr>
              <w:t>deciden NO CONCILIAR dentro del presente asunto toda vez que, el Decreto 1415 de 2020, a través del cual se termina el encargo, está debidamente sustentado, motivado y cumple con los requisitos legales para su ejecución y cumplimiento como quiera que las personas que ingresan y el demandante en este caso regresa al cargo que venía desempeñando, como Profesional Universitario Código 340 Grado16. Que el cargo que ostentaba y al que fue terminado el encargo mediante Decreto 1415 de 2020, fue un cargo que fue ofertado por carrera administrativa y que la Comisión Nacional del Servicio Civil efectuó las listas de elegibles, las cuales la entidad estaba en la obligación de proveer a través de dicha lista de elegibles. Adicionalmente, el demandante sigue trabajando en las mismas condiciones dignas y justas, y la variación de la denominación obedece al cargo de carrera administrativa que el ostentaba y no el empleo en el encargo que venía desempeñando. En ese sentido no es una liberalidad de la entidad distrital variar el salario del demandante, sino poner fin a una situación administrativa como fue el encargo, como quiera que fue expedida lista de elegibles para ocupar ese tipo de cargo, por lo que la entidad distrital estaba obligada a poner fin al encargo administrativo y nombrar de la lista que expidiese la comisión Nacional del Servicio Civil.</w:t>
            </w:r>
          </w:p>
          <w:p w14:paraId="123DDDC7" w14:textId="1382FF61" w:rsidR="00A90081" w:rsidRDefault="00A90081" w:rsidP="00D61034">
            <w:pPr>
              <w:jc w:val="both"/>
              <w:rPr>
                <w:rFonts w:ascii="Arial Narrow" w:hAnsi="Arial Narrow" w:cs="Arial"/>
                <w:b/>
                <w:bCs/>
                <w:highlight w:val="lightGray"/>
              </w:rPr>
            </w:pPr>
          </w:p>
        </w:tc>
      </w:tr>
      <w:tr w:rsidR="00DA60B1" w14:paraId="07E704D8" w14:textId="77777777" w:rsidTr="00687D72">
        <w:tc>
          <w:tcPr>
            <w:tcW w:w="3539" w:type="dxa"/>
          </w:tcPr>
          <w:p w14:paraId="26B391B0" w14:textId="3B084A11" w:rsidR="00DA60B1" w:rsidRDefault="00DA60B1" w:rsidP="00DA60B1">
            <w:pPr>
              <w:shd w:val="clear" w:color="auto" w:fill="FFFFFF"/>
              <w:rPr>
                <w:rFonts w:ascii="Arial Narrow" w:eastAsia="SimSun" w:hAnsi="Arial Narrow" w:cs="Arial"/>
                <w:lang w:val="pt-PT"/>
              </w:rPr>
            </w:pPr>
            <w:r>
              <w:rPr>
                <w:rFonts w:ascii="Arial Narrow" w:hAnsi="Arial Narrow"/>
              </w:rPr>
              <w:t xml:space="preserve">25. </w:t>
            </w:r>
            <w:r w:rsidRPr="00EC7403">
              <w:rPr>
                <w:rFonts w:ascii="Arial Narrow" w:eastAsia="Times New Roman" w:hAnsi="Arial Narrow" w:cs="Arial"/>
              </w:rPr>
              <w:t xml:space="preserve"> </w:t>
            </w:r>
            <w:r>
              <w:rPr>
                <w:rFonts w:ascii="Arial Narrow" w:eastAsia="Times New Roman" w:hAnsi="Arial Narrow" w:cs="Arial"/>
              </w:rPr>
              <w:t>PROPOSICION 1</w:t>
            </w:r>
          </w:p>
          <w:p w14:paraId="18BD8F76" w14:textId="54297EC2" w:rsidR="00DA60B1" w:rsidRDefault="00DA60B1" w:rsidP="00DA60B1">
            <w:pPr>
              <w:shd w:val="clear" w:color="auto" w:fill="FFFFFF"/>
              <w:jc w:val="both"/>
              <w:rPr>
                <w:rFonts w:ascii="Arial Narrow" w:hAnsi="Arial Narrow"/>
              </w:rPr>
            </w:pPr>
          </w:p>
        </w:tc>
        <w:tc>
          <w:tcPr>
            <w:tcW w:w="5289" w:type="dxa"/>
          </w:tcPr>
          <w:p w14:paraId="125F3733" w14:textId="77777777" w:rsidR="00A90081" w:rsidRDefault="00A90081" w:rsidP="00DA60B1">
            <w:pPr>
              <w:jc w:val="both"/>
              <w:rPr>
                <w:rFonts w:ascii="Arial Narrow" w:hAnsi="Arial Narrow"/>
                <w:b/>
                <w:highlight w:val="lightGray"/>
              </w:rPr>
            </w:pPr>
          </w:p>
          <w:p w14:paraId="391770F0" w14:textId="77777777" w:rsidR="00DA60B1" w:rsidRDefault="00DA60B1" w:rsidP="00DA60B1">
            <w:pPr>
              <w:jc w:val="both"/>
              <w:rPr>
                <w:rFonts w:ascii="Arial Narrow" w:hAnsi="Arial Narrow"/>
                <w:b/>
                <w:highlight w:val="lightGray"/>
              </w:rPr>
            </w:pPr>
            <w:r w:rsidRPr="00732181">
              <w:rPr>
                <w:rFonts w:ascii="Arial Narrow" w:hAnsi="Arial Narrow"/>
                <w:b/>
                <w:highlight w:val="lightGray"/>
              </w:rPr>
              <w:t xml:space="preserve">DECISIÓN DEL COMITÉ: Los miembros permanentes del comité de conciliación del Distrito de Cartagena, con voz y voto; en aras de salvaguardar los intereses del Distrito deciden APROBAR la proposición presentada por la Secretaria Técnica del Comité de Conciliaciones mediante </w:t>
            </w:r>
            <w:r w:rsidRPr="00732181">
              <w:rPr>
                <w:rFonts w:ascii="Arial Narrow" w:hAnsi="Arial Narrow"/>
                <w:b/>
                <w:highlight w:val="lightGray"/>
              </w:rPr>
              <w:lastRenderedPageBreak/>
              <w:t>correo electrónico de fecha 17 de febrero de 2022 siendo las 02:53 pm, en cual contiene el MANUAL DE FORMULACIÓN E IMPLEMENTACIÓN DE POLÍTICAS DE PREVENCIÓN DEL DAÑO ANTIJURÍDICO.</w:t>
            </w:r>
          </w:p>
          <w:p w14:paraId="3B355412" w14:textId="69D55B2B" w:rsidR="00A90081" w:rsidRDefault="00A90081" w:rsidP="00DA60B1">
            <w:pPr>
              <w:jc w:val="both"/>
              <w:rPr>
                <w:rFonts w:ascii="Arial Narrow" w:hAnsi="Arial Narrow" w:cs="Arial"/>
                <w:b/>
                <w:bCs/>
                <w:highlight w:val="lightGray"/>
              </w:rPr>
            </w:pPr>
          </w:p>
        </w:tc>
      </w:tr>
      <w:tr w:rsidR="0009098D" w14:paraId="0CA7B8C8" w14:textId="77777777" w:rsidTr="00687D72">
        <w:tc>
          <w:tcPr>
            <w:tcW w:w="3539" w:type="dxa"/>
          </w:tcPr>
          <w:p w14:paraId="5AB85959" w14:textId="5C5100E2" w:rsidR="0009098D" w:rsidRDefault="0009098D" w:rsidP="0009098D">
            <w:pPr>
              <w:shd w:val="clear" w:color="auto" w:fill="FFFFFF"/>
              <w:rPr>
                <w:rFonts w:ascii="Arial Narrow" w:hAnsi="Arial Narrow"/>
              </w:rPr>
            </w:pPr>
            <w:r>
              <w:rPr>
                <w:rFonts w:ascii="Arial Narrow" w:hAnsi="Arial Narrow"/>
              </w:rPr>
              <w:lastRenderedPageBreak/>
              <w:t>26. PROPOSICION 2</w:t>
            </w:r>
          </w:p>
          <w:p w14:paraId="431360B7" w14:textId="2605B007" w:rsidR="0009098D" w:rsidRDefault="0009098D" w:rsidP="0009098D">
            <w:pPr>
              <w:shd w:val="clear" w:color="auto" w:fill="FFFFFF"/>
              <w:jc w:val="both"/>
              <w:rPr>
                <w:rFonts w:ascii="Arial Narrow" w:hAnsi="Arial Narrow"/>
              </w:rPr>
            </w:pPr>
          </w:p>
        </w:tc>
        <w:tc>
          <w:tcPr>
            <w:tcW w:w="5289" w:type="dxa"/>
          </w:tcPr>
          <w:p w14:paraId="000705BD" w14:textId="77777777" w:rsidR="00A90081" w:rsidRDefault="00A90081" w:rsidP="0009098D">
            <w:pPr>
              <w:jc w:val="both"/>
              <w:rPr>
                <w:rFonts w:ascii="Arial Narrow" w:hAnsi="Arial Narrow"/>
                <w:b/>
                <w:highlight w:val="lightGray"/>
              </w:rPr>
            </w:pPr>
          </w:p>
          <w:p w14:paraId="6D81C8B8" w14:textId="26FE2CBD" w:rsidR="0009098D" w:rsidRDefault="0009098D" w:rsidP="0009098D">
            <w:pPr>
              <w:jc w:val="both"/>
              <w:rPr>
                <w:rFonts w:ascii="Arial Narrow" w:hAnsi="Arial Narrow"/>
                <w:b/>
                <w:highlight w:val="lightGray"/>
              </w:rPr>
            </w:pPr>
            <w:bookmarkStart w:id="1" w:name="_GoBack"/>
            <w:bookmarkEnd w:id="1"/>
            <w:r w:rsidRPr="00732181">
              <w:rPr>
                <w:rFonts w:ascii="Arial Narrow" w:hAnsi="Arial Narrow"/>
                <w:b/>
                <w:highlight w:val="lightGray"/>
              </w:rPr>
              <w:t>DECISIÓN DEL COMITÉ: Los miembros permanentes del comité de conciliación del Distrito de Cartagena, con voz y voto; en aras de salvaguardar los intereses del Distrito deciden APROBAR la proposición presentada por la Secretaria Técnica del Comité de Conciliaciones mediante correo electrónico de fecha 14 de marzo de 2022 siendo las 04:32 pm, en cual contiene los CRITERIOS DE SELECCIÓN OBJETIVA PARA LA CONTRATACIÓN DE ABOGADOS EXTERNOS PARA EJERCER LA DEFENSA JUDICIAL.</w:t>
            </w:r>
          </w:p>
          <w:p w14:paraId="59722FFC" w14:textId="53548BBE" w:rsidR="00A90081" w:rsidRDefault="00A90081" w:rsidP="0009098D">
            <w:pPr>
              <w:jc w:val="both"/>
              <w:rPr>
                <w:rFonts w:ascii="Arial Narrow" w:eastAsia="SimSun" w:hAnsi="Arial Narrow" w:cs="Arial"/>
                <w:b/>
                <w:highlight w:val="lightGray"/>
              </w:rPr>
            </w:pPr>
          </w:p>
        </w:tc>
      </w:tr>
    </w:tbl>
    <w:p w14:paraId="08082F25" w14:textId="77777777" w:rsidR="008465E3" w:rsidRDefault="008465E3" w:rsidP="008465E3">
      <w:pPr>
        <w:spacing w:after="0"/>
        <w:jc w:val="both"/>
        <w:rPr>
          <w:rFonts w:ascii="Arial Narrow" w:hAnsi="Arial Narrow"/>
        </w:rPr>
      </w:pPr>
    </w:p>
    <w:p w14:paraId="0A5C8BC8" w14:textId="77777777" w:rsidR="005569E3" w:rsidRDefault="005569E3" w:rsidP="008465E3">
      <w:pPr>
        <w:spacing w:after="0"/>
        <w:jc w:val="both"/>
        <w:rPr>
          <w:rFonts w:ascii="Arial Narrow" w:hAnsi="Arial Narrow"/>
        </w:rPr>
      </w:pPr>
    </w:p>
    <w:p w14:paraId="1B6B3FD1" w14:textId="54C5BBC5" w:rsidR="005569E3" w:rsidRDefault="005569E3" w:rsidP="008465E3">
      <w:pPr>
        <w:spacing w:after="0"/>
        <w:jc w:val="both"/>
        <w:rPr>
          <w:rFonts w:ascii="Arial Narrow" w:hAnsi="Arial Narrow"/>
        </w:rPr>
      </w:pPr>
    </w:p>
    <w:p w14:paraId="2C5D72CD" w14:textId="047299DA" w:rsidR="00A13F54" w:rsidRDefault="00687D72" w:rsidP="0075105B">
      <w:pPr>
        <w:spacing w:after="0"/>
        <w:jc w:val="both"/>
        <w:rPr>
          <w:rFonts w:ascii="Arial Narrow" w:hAnsi="Arial Narrow"/>
        </w:rPr>
      </w:pPr>
      <w:r>
        <w:rPr>
          <w:rFonts w:ascii="Arial Narrow" w:hAnsi="Arial Narrow"/>
        </w:rPr>
        <w:t>Atentamente</w:t>
      </w:r>
    </w:p>
    <w:p w14:paraId="3B84F47F" w14:textId="76A47DBB" w:rsidR="00687D72" w:rsidRDefault="00687D72" w:rsidP="0075105B">
      <w:pPr>
        <w:spacing w:after="0"/>
        <w:jc w:val="both"/>
        <w:rPr>
          <w:rFonts w:ascii="Arial Narrow" w:hAnsi="Arial Narrow"/>
        </w:rPr>
      </w:pPr>
    </w:p>
    <w:p w14:paraId="1F7867B8" w14:textId="692FD030" w:rsidR="00687D72" w:rsidRDefault="00687D72" w:rsidP="0075105B">
      <w:pPr>
        <w:spacing w:after="0"/>
        <w:jc w:val="both"/>
        <w:rPr>
          <w:rFonts w:ascii="Arial Narrow" w:hAnsi="Arial Narrow"/>
        </w:rPr>
      </w:pPr>
    </w:p>
    <w:p w14:paraId="6A52B32D" w14:textId="33FF0B6E" w:rsidR="00687D72" w:rsidRPr="00AC3C8C" w:rsidRDefault="00687D72" w:rsidP="0075105B">
      <w:pPr>
        <w:spacing w:after="0"/>
        <w:jc w:val="both"/>
        <w:rPr>
          <w:rFonts w:ascii="Arial Narrow" w:hAnsi="Arial Narrow"/>
          <w:b/>
          <w:bCs/>
        </w:rPr>
      </w:pPr>
      <w:r w:rsidRPr="00AC3C8C">
        <w:rPr>
          <w:rFonts w:ascii="Arial Narrow" w:hAnsi="Arial Narrow"/>
          <w:b/>
          <w:bCs/>
        </w:rPr>
        <w:t xml:space="preserve">Ginna Ríos Rosales </w:t>
      </w:r>
    </w:p>
    <w:p w14:paraId="5816A4CA" w14:textId="20210D0E" w:rsidR="00687D72" w:rsidRDefault="00687D72" w:rsidP="0075105B">
      <w:pPr>
        <w:spacing w:after="0"/>
        <w:jc w:val="both"/>
        <w:rPr>
          <w:rFonts w:ascii="Arial Narrow" w:hAnsi="Arial Narrow"/>
        </w:rPr>
      </w:pPr>
      <w:r>
        <w:rPr>
          <w:rFonts w:ascii="Arial Narrow" w:hAnsi="Arial Narrow"/>
        </w:rPr>
        <w:t>Secretaria técnica Comité de Conciliación</w:t>
      </w:r>
    </w:p>
    <w:p w14:paraId="0051D1C8" w14:textId="5DE9A20C" w:rsidR="00687D72" w:rsidRDefault="00687D72" w:rsidP="0075105B">
      <w:pPr>
        <w:spacing w:after="0"/>
        <w:jc w:val="both"/>
        <w:rPr>
          <w:rFonts w:ascii="Arial Narrow" w:hAnsi="Arial Narrow"/>
        </w:rPr>
      </w:pPr>
    </w:p>
    <w:p w14:paraId="66FA9E01" w14:textId="2B6BD41E"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Proyecto: Janis Ortiz M. </w:t>
      </w:r>
    </w:p>
    <w:p w14:paraId="62B53E9D" w14:textId="6A824E51"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Asesor Externo </w:t>
      </w:r>
    </w:p>
    <w:p w14:paraId="3AD168B0" w14:textId="03373104" w:rsidR="0075105B" w:rsidRDefault="0075105B" w:rsidP="0075105B">
      <w:pPr>
        <w:spacing w:after="0"/>
        <w:jc w:val="both"/>
        <w:rPr>
          <w:rFonts w:ascii="Arial Narrow" w:hAnsi="Arial Narrow"/>
        </w:rPr>
      </w:pPr>
    </w:p>
    <w:bookmarkEnd w:id="0"/>
    <w:p w14:paraId="27E58591" w14:textId="77777777" w:rsidR="0075105B" w:rsidRDefault="0075105B" w:rsidP="0075105B">
      <w:pPr>
        <w:spacing w:after="0"/>
        <w:jc w:val="both"/>
        <w:rPr>
          <w:rFonts w:ascii="Arial Narrow" w:hAnsi="Arial Narrow"/>
          <w:lang w:val="es-MX"/>
        </w:rPr>
      </w:pPr>
    </w:p>
    <w:p w14:paraId="697E3AF8" w14:textId="6ECF7568" w:rsidR="00096265" w:rsidRPr="0075105B" w:rsidRDefault="00096265" w:rsidP="00096265">
      <w:pPr>
        <w:rPr>
          <w:rFonts w:ascii="Arial Narrow" w:hAnsi="Arial Narrow"/>
          <w:lang w:val="es-MX"/>
        </w:rPr>
      </w:pPr>
    </w:p>
    <w:sectPr w:rsidR="00096265" w:rsidRPr="00751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65"/>
    <w:rsid w:val="0009098D"/>
    <w:rsid w:val="000957BF"/>
    <w:rsid w:val="00096265"/>
    <w:rsid w:val="000C0585"/>
    <w:rsid w:val="000D676C"/>
    <w:rsid w:val="0010476E"/>
    <w:rsid w:val="00113441"/>
    <w:rsid w:val="00113671"/>
    <w:rsid w:val="001213A8"/>
    <w:rsid w:val="00140F12"/>
    <w:rsid w:val="00152F60"/>
    <w:rsid w:val="00155CF1"/>
    <w:rsid w:val="0015705C"/>
    <w:rsid w:val="001618E0"/>
    <w:rsid w:val="00166F38"/>
    <w:rsid w:val="001A21BE"/>
    <w:rsid w:val="001A4997"/>
    <w:rsid w:val="001A5920"/>
    <w:rsid w:val="001C1CF9"/>
    <w:rsid w:val="001C62A5"/>
    <w:rsid w:val="001D5C12"/>
    <w:rsid w:val="001D6870"/>
    <w:rsid w:val="001E2FF0"/>
    <w:rsid w:val="001F1985"/>
    <w:rsid w:val="001F4C10"/>
    <w:rsid w:val="00224A68"/>
    <w:rsid w:val="00227013"/>
    <w:rsid w:val="00293804"/>
    <w:rsid w:val="002D2FF6"/>
    <w:rsid w:val="002E2968"/>
    <w:rsid w:val="00304B15"/>
    <w:rsid w:val="00314118"/>
    <w:rsid w:val="00366DCE"/>
    <w:rsid w:val="003B4F90"/>
    <w:rsid w:val="003C209E"/>
    <w:rsid w:val="003D5C4F"/>
    <w:rsid w:val="003E49AE"/>
    <w:rsid w:val="004011F1"/>
    <w:rsid w:val="004252FE"/>
    <w:rsid w:val="00436BD7"/>
    <w:rsid w:val="004458FF"/>
    <w:rsid w:val="00446033"/>
    <w:rsid w:val="00453B53"/>
    <w:rsid w:val="00457024"/>
    <w:rsid w:val="004610DB"/>
    <w:rsid w:val="004738FB"/>
    <w:rsid w:val="004775AD"/>
    <w:rsid w:val="004854C6"/>
    <w:rsid w:val="004B64F9"/>
    <w:rsid w:val="004C3D96"/>
    <w:rsid w:val="004C5477"/>
    <w:rsid w:val="004E5F61"/>
    <w:rsid w:val="0050113B"/>
    <w:rsid w:val="00505015"/>
    <w:rsid w:val="005162E8"/>
    <w:rsid w:val="005213F7"/>
    <w:rsid w:val="00535BF9"/>
    <w:rsid w:val="005569E3"/>
    <w:rsid w:val="00561B46"/>
    <w:rsid w:val="00562DBA"/>
    <w:rsid w:val="0058299A"/>
    <w:rsid w:val="005A3592"/>
    <w:rsid w:val="005B0A60"/>
    <w:rsid w:val="005B39BE"/>
    <w:rsid w:val="0060056A"/>
    <w:rsid w:val="00616025"/>
    <w:rsid w:val="0063573B"/>
    <w:rsid w:val="00643F0D"/>
    <w:rsid w:val="00670CE7"/>
    <w:rsid w:val="0067773F"/>
    <w:rsid w:val="00687D72"/>
    <w:rsid w:val="006B1A90"/>
    <w:rsid w:val="006B61D6"/>
    <w:rsid w:val="006C21CD"/>
    <w:rsid w:val="006D4F38"/>
    <w:rsid w:val="006D7C7F"/>
    <w:rsid w:val="006E5D1D"/>
    <w:rsid w:val="006F0302"/>
    <w:rsid w:val="007024C2"/>
    <w:rsid w:val="007048A0"/>
    <w:rsid w:val="007063B0"/>
    <w:rsid w:val="00740DA1"/>
    <w:rsid w:val="0075105B"/>
    <w:rsid w:val="00757593"/>
    <w:rsid w:val="00767168"/>
    <w:rsid w:val="00767E72"/>
    <w:rsid w:val="00784DEC"/>
    <w:rsid w:val="00795BE4"/>
    <w:rsid w:val="007B6003"/>
    <w:rsid w:val="0080467A"/>
    <w:rsid w:val="008465E3"/>
    <w:rsid w:val="00881D5F"/>
    <w:rsid w:val="00886B2C"/>
    <w:rsid w:val="009320EB"/>
    <w:rsid w:val="0094307B"/>
    <w:rsid w:val="00943694"/>
    <w:rsid w:val="009604C5"/>
    <w:rsid w:val="00972F21"/>
    <w:rsid w:val="00997E60"/>
    <w:rsid w:val="009B3290"/>
    <w:rsid w:val="009E0BEC"/>
    <w:rsid w:val="009E2208"/>
    <w:rsid w:val="009E4E73"/>
    <w:rsid w:val="009F36B5"/>
    <w:rsid w:val="009F6D60"/>
    <w:rsid w:val="00A13F54"/>
    <w:rsid w:val="00A20CF5"/>
    <w:rsid w:val="00A5017B"/>
    <w:rsid w:val="00A75517"/>
    <w:rsid w:val="00A76144"/>
    <w:rsid w:val="00A90081"/>
    <w:rsid w:val="00AC3C8C"/>
    <w:rsid w:val="00AC580A"/>
    <w:rsid w:val="00AD622A"/>
    <w:rsid w:val="00AF1FB2"/>
    <w:rsid w:val="00B00BA6"/>
    <w:rsid w:val="00B21178"/>
    <w:rsid w:val="00B243E7"/>
    <w:rsid w:val="00B2759E"/>
    <w:rsid w:val="00B31E55"/>
    <w:rsid w:val="00B36871"/>
    <w:rsid w:val="00B467C4"/>
    <w:rsid w:val="00BC51D1"/>
    <w:rsid w:val="00BC6985"/>
    <w:rsid w:val="00C1121B"/>
    <w:rsid w:val="00C1262B"/>
    <w:rsid w:val="00C4368F"/>
    <w:rsid w:val="00C84F5A"/>
    <w:rsid w:val="00CA07C0"/>
    <w:rsid w:val="00CA2E2B"/>
    <w:rsid w:val="00CC20B4"/>
    <w:rsid w:val="00CC4D77"/>
    <w:rsid w:val="00D021BF"/>
    <w:rsid w:val="00D44530"/>
    <w:rsid w:val="00D46009"/>
    <w:rsid w:val="00D61034"/>
    <w:rsid w:val="00D77758"/>
    <w:rsid w:val="00D81268"/>
    <w:rsid w:val="00D838DA"/>
    <w:rsid w:val="00DA5ACE"/>
    <w:rsid w:val="00DA60B1"/>
    <w:rsid w:val="00DD7F6A"/>
    <w:rsid w:val="00DE22C7"/>
    <w:rsid w:val="00E07851"/>
    <w:rsid w:val="00E4101D"/>
    <w:rsid w:val="00E729AD"/>
    <w:rsid w:val="00E834DD"/>
    <w:rsid w:val="00EC2303"/>
    <w:rsid w:val="00EC7403"/>
    <w:rsid w:val="00EF1EB0"/>
    <w:rsid w:val="00EF30F1"/>
    <w:rsid w:val="00F02488"/>
    <w:rsid w:val="00F03323"/>
    <w:rsid w:val="00F31AF9"/>
    <w:rsid w:val="00F3446B"/>
    <w:rsid w:val="00F5350D"/>
    <w:rsid w:val="00F56010"/>
    <w:rsid w:val="00F56937"/>
    <w:rsid w:val="00F67FF0"/>
    <w:rsid w:val="00F7596A"/>
    <w:rsid w:val="00FB4FDB"/>
    <w:rsid w:val="00FC305D"/>
    <w:rsid w:val="00FD5347"/>
    <w:rsid w:val="00FD59EE"/>
    <w:rsid w:val="00FD750F"/>
    <w:rsid w:val="00FF14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50C8"/>
  <w15:chartTrackingRefBased/>
  <w15:docId w15:val="{1F2C3FA9-3121-4084-8964-C2F1DD3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18E0"/>
    <w:pPr>
      <w:ind w:left="720"/>
      <w:contextualSpacing/>
    </w:pPr>
  </w:style>
  <w:style w:type="character" w:styleId="Textoennegrita">
    <w:name w:val="Strong"/>
    <w:basedOn w:val="Fuentedeprrafopredeter"/>
    <w:uiPriority w:val="22"/>
    <w:qFormat/>
    <w:rsid w:val="005829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45842-1B9E-489A-B2FF-1825FA4AC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4730</Words>
  <Characters>26963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Ortiz Marimón</dc:creator>
  <cp:keywords/>
  <dc:description/>
  <cp:lastModifiedBy>hp</cp:lastModifiedBy>
  <cp:revision>4</cp:revision>
  <dcterms:created xsi:type="dcterms:W3CDTF">2022-08-22T15:14:00Z</dcterms:created>
  <dcterms:modified xsi:type="dcterms:W3CDTF">2022-12-03T21:09:00Z</dcterms:modified>
</cp:coreProperties>
</file>